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DE" w:rsidRPr="00D22904" w:rsidRDefault="00981070" w:rsidP="00C72315">
      <w:pPr>
        <w:pStyle w:val="1"/>
        <w:ind w:left="0" w:firstLine="0"/>
        <w:rPr>
          <w:szCs w:val="44"/>
        </w:rPr>
      </w:pPr>
      <w:r w:rsidRPr="00D22904">
        <w:rPr>
          <w:szCs w:val="44"/>
        </w:rPr>
        <w:t>ПРОЕКТ ПОСТАНОВЛЕНИЯ</w:t>
      </w:r>
    </w:p>
    <w:p w:rsidR="000668DE" w:rsidRPr="00D22904" w:rsidRDefault="000668DE" w:rsidP="000668DE">
      <w:pPr>
        <w:ind w:left="2880" w:hanging="2880"/>
        <w:jc w:val="center"/>
        <w:rPr>
          <w:b/>
          <w:sz w:val="36"/>
          <w:szCs w:val="36"/>
        </w:rPr>
      </w:pPr>
    </w:p>
    <w:p w:rsidR="00FF7C5D" w:rsidRPr="00D22904" w:rsidRDefault="00FF7C5D" w:rsidP="00FF7C5D">
      <w:pPr>
        <w:autoSpaceDE w:val="0"/>
        <w:autoSpaceDN w:val="0"/>
        <w:adjustRightInd w:val="0"/>
        <w:ind w:firstLine="709"/>
        <w:jc w:val="both"/>
      </w:pPr>
    </w:p>
    <w:p w:rsidR="002C1F36" w:rsidRPr="00D22904" w:rsidRDefault="002C1F36" w:rsidP="00C72315">
      <w:pPr>
        <w:autoSpaceDE w:val="0"/>
        <w:autoSpaceDN w:val="0"/>
        <w:adjustRightInd w:val="0"/>
        <w:ind w:right="5102"/>
        <w:jc w:val="both"/>
        <w:rPr>
          <w:bCs/>
        </w:rPr>
      </w:pPr>
      <w:r w:rsidRPr="00D22904">
        <w:rPr>
          <w:bCs/>
        </w:rPr>
        <w:t>О внесении изменений в приложение</w:t>
      </w:r>
      <w:r w:rsidR="004B2C40" w:rsidRPr="00D22904">
        <w:rPr>
          <w:bCs/>
        </w:rPr>
        <w:t xml:space="preserve"> </w:t>
      </w:r>
      <w:r w:rsidRPr="00D22904">
        <w:rPr>
          <w:bCs/>
        </w:rPr>
        <w:t>к постановлению администрации района от 26.10.2018 №</w:t>
      </w:r>
      <w:r w:rsidR="00124632">
        <w:rPr>
          <w:bCs/>
        </w:rPr>
        <w:t xml:space="preserve"> </w:t>
      </w:r>
      <w:r w:rsidRPr="00D22904">
        <w:rPr>
          <w:bCs/>
        </w:rPr>
        <w:t>2456 «Об утверждении муниципальной программы «Культурное пространство Нижневартовского района»</w:t>
      </w:r>
    </w:p>
    <w:p w:rsidR="00C72315" w:rsidRPr="00D22904" w:rsidRDefault="00C72315" w:rsidP="00C72315">
      <w:pPr>
        <w:autoSpaceDE w:val="0"/>
        <w:autoSpaceDN w:val="0"/>
        <w:adjustRightInd w:val="0"/>
        <w:ind w:right="5102"/>
        <w:jc w:val="both"/>
        <w:rPr>
          <w:bCs/>
        </w:rPr>
      </w:pPr>
    </w:p>
    <w:p w:rsidR="00EC6652" w:rsidRPr="00D22904" w:rsidRDefault="004B2C40" w:rsidP="00EC6652">
      <w:pPr>
        <w:ind w:firstLine="709"/>
        <w:jc w:val="both"/>
      </w:pPr>
      <w:proofErr w:type="gramStart"/>
      <w:r w:rsidRPr="00D22904">
        <w:t>Р</w:t>
      </w:r>
      <w:r w:rsidR="00EC6652" w:rsidRPr="00D22904">
        <w:t xml:space="preserve">уководствуясь </w:t>
      </w:r>
      <w:r w:rsidR="00383038" w:rsidRPr="00D22904">
        <w:t xml:space="preserve">постановлениями правительства Российской Федерации  от 12 сентября 2019 года </w:t>
      </w:r>
      <w:r w:rsidR="008A2F49">
        <w:t>№</w:t>
      </w:r>
      <w:r w:rsidR="00383038" w:rsidRPr="00D22904">
        <w:t xml:space="preserve"> 1187 «О внесении изменений в </w:t>
      </w:r>
      <w:hyperlink r:id="rId8" w:history="1">
        <w:r w:rsidR="00383038" w:rsidRPr="00D22904">
          <w:rPr>
            <w:rStyle w:val="af9"/>
            <w:color w:val="auto"/>
            <w:u w:val="none"/>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hyperlink>
      <w:r w:rsidR="008A2F49">
        <w:t>», №</w:t>
      </w:r>
      <w:r w:rsidR="00383038" w:rsidRPr="00D22904">
        <w:t xml:space="preserve">1188 </w:t>
      </w:r>
      <w:bookmarkStart w:id="0" w:name="_GoBack"/>
      <w:bookmarkEnd w:id="0"/>
      <w:r w:rsidR="00383038" w:rsidRPr="00D22904">
        <w:t>«О внесении изменений в общие требования к нормативным правовым актам, муниципальным правовым актам, регулирующим</w:t>
      </w:r>
      <w:proofErr w:type="gramEnd"/>
      <w:r w:rsidR="00383038" w:rsidRPr="00D22904">
        <w:t xml:space="preserve"> </w:t>
      </w:r>
      <w:proofErr w:type="gramStart"/>
      <w:r w:rsidR="00383038" w:rsidRPr="00D22904">
        <w:t>предоставление субсидий некоммерческим организациям, не являющимся государственными (муниципальными) учреждениями»</w:t>
      </w:r>
      <w:r w:rsidR="004922E6" w:rsidRPr="00D22904">
        <w:t>,</w:t>
      </w:r>
      <w:r w:rsidR="00383038" w:rsidRPr="00D22904">
        <w:t xml:space="preserve"> </w:t>
      </w:r>
      <w:r w:rsidR="00675609" w:rsidRPr="00D22904">
        <w:t>№322 от 27 марта 2019 года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EC6652" w:rsidRPr="00D22904">
        <w:t>:</w:t>
      </w:r>
      <w:proofErr w:type="gramEnd"/>
    </w:p>
    <w:p w:rsidR="002C1F36" w:rsidRPr="00D22904" w:rsidRDefault="002C1F36" w:rsidP="00E32039">
      <w:pPr>
        <w:jc w:val="both"/>
      </w:pPr>
    </w:p>
    <w:p w:rsidR="00432746" w:rsidRPr="00D22904" w:rsidRDefault="002C1F36" w:rsidP="00432746">
      <w:pPr>
        <w:autoSpaceDE w:val="0"/>
        <w:autoSpaceDN w:val="0"/>
        <w:adjustRightInd w:val="0"/>
        <w:ind w:firstLine="709"/>
        <w:jc w:val="both"/>
        <w:rPr>
          <w:bCs/>
        </w:rPr>
      </w:pPr>
      <w:proofErr w:type="gramStart"/>
      <w:r w:rsidRPr="00D22904">
        <w:rPr>
          <w:bCs/>
        </w:rPr>
        <w:t>1.Внести в приложение</w:t>
      </w:r>
      <w:r w:rsidR="004B2C40" w:rsidRPr="00D22904">
        <w:rPr>
          <w:bCs/>
        </w:rPr>
        <w:t xml:space="preserve"> </w:t>
      </w:r>
      <w:r w:rsidRPr="00D22904">
        <w:rPr>
          <w:bCs/>
        </w:rPr>
        <w:t xml:space="preserve">к постановлению администрации района от 26.10.2018 № 2456 «Об утверждении муниципальной программы «Культурное пространство Нижневартовского района» (с изменениями </w:t>
      </w:r>
      <w:r w:rsidR="005D6A71" w:rsidRPr="00D22904">
        <w:rPr>
          <w:bCs/>
        </w:rPr>
        <w:t>от 25.01.2019 № 184, от 05.02.2019 № 274, от 11.04.2019 № 797, от 11.06.2019 № 1163</w:t>
      </w:r>
      <w:r w:rsidR="00DB020A" w:rsidRPr="00D22904">
        <w:rPr>
          <w:bCs/>
        </w:rPr>
        <w:t>, от 29.07.2019 № 1514, от 02.08.2019 № 1536</w:t>
      </w:r>
      <w:r w:rsidR="00CF7A2F" w:rsidRPr="00D22904">
        <w:rPr>
          <w:bCs/>
        </w:rPr>
        <w:t>,</w:t>
      </w:r>
      <w:r w:rsidR="004507F5" w:rsidRPr="00D22904">
        <w:rPr>
          <w:bCs/>
        </w:rPr>
        <w:t xml:space="preserve"> </w:t>
      </w:r>
      <w:r w:rsidR="00CF7A2F" w:rsidRPr="00D22904">
        <w:rPr>
          <w:bCs/>
        </w:rPr>
        <w:t>от 25.09.2019 №1922</w:t>
      </w:r>
      <w:r w:rsidR="00EC6652" w:rsidRPr="00D22904">
        <w:rPr>
          <w:bCs/>
        </w:rPr>
        <w:t>,</w:t>
      </w:r>
      <w:r w:rsidR="00C30369" w:rsidRPr="00D22904">
        <w:rPr>
          <w:bCs/>
        </w:rPr>
        <w:t xml:space="preserve"> от 30.10.2019 </w:t>
      </w:r>
      <w:r w:rsidR="004B2C40" w:rsidRPr="00D22904">
        <w:rPr>
          <w:bCs/>
        </w:rPr>
        <w:t>№</w:t>
      </w:r>
      <w:r w:rsidR="00C30369" w:rsidRPr="00D22904">
        <w:rPr>
          <w:bCs/>
        </w:rPr>
        <w:t xml:space="preserve"> 2158</w:t>
      </w:r>
      <w:r w:rsidR="004B2C40" w:rsidRPr="00D22904">
        <w:rPr>
          <w:bCs/>
        </w:rPr>
        <w:t>,</w:t>
      </w:r>
      <w:r w:rsidR="00C30369" w:rsidRPr="00D22904">
        <w:rPr>
          <w:bCs/>
        </w:rPr>
        <w:t xml:space="preserve"> от 30.10.2019 № 2161,</w:t>
      </w:r>
      <w:r w:rsidR="00691AC2" w:rsidRPr="00D22904">
        <w:rPr>
          <w:bCs/>
        </w:rPr>
        <w:t xml:space="preserve"> от 11.12.2019</w:t>
      </w:r>
      <w:r w:rsidR="00C30369" w:rsidRPr="00D22904">
        <w:rPr>
          <w:bCs/>
        </w:rPr>
        <w:t xml:space="preserve"> </w:t>
      </w:r>
      <w:r w:rsidR="00691AC2" w:rsidRPr="00D22904">
        <w:rPr>
          <w:bCs/>
        </w:rPr>
        <w:t xml:space="preserve">№ 2467, </w:t>
      </w:r>
      <w:r w:rsidR="00C30369" w:rsidRPr="00D22904">
        <w:rPr>
          <w:bCs/>
        </w:rPr>
        <w:t>от</w:t>
      </w:r>
      <w:r w:rsidR="00691AC2" w:rsidRPr="00D22904">
        <w:rPr>
          <w:bCs/>
        </w:rPr>
        <w:t xml:space="preserve"> 19.12.2019</w:t>
      </w:r>
      <w:r w:rsidR="00C30369" w:rsidRPr="00D22904">
        <w:rPr>
          <w:bCs/>
        </w:rPr>
        <w:t xml:space="preserve"> №</w:t>
      </w:r>
      <w:r w:rsidR="00691AC2" w:rsidRPr="00D22904">
        <w:rPr>
          <w:bCs/>
        </w:rPr>
        <w:t xml:space="preserve"> 2513</w:t>
      </w:r>
      <w:r w:rsidR="00F55C43" w:rsidRPr="00D22904">
        <w:rPr>
          <w:bCs/>
        </w:rPr>
        <w:t>)</w:t>
      </w:r>
      <w:r w:rsidRPr="00D22904">
        <w:rPr>
          <w:bCs/>
        </w:rPr>
        <w:t xml:space="preserve"> следующие изменения:</w:t>
      </w:r>
      <w:proofErr w:type="gramEnd"/>
    </w:p>
    <w:p w:rsidR="00EC0EFF" w:rsidRPr="00D22904" w:rsidRDefault="002C1F36" w:rsidP="00432746">
      <w:pPr>
        <w:autoSpaceDE w:val="0"/>
        <w:autoSpaceDN w:val="0"/>
        <w:adjustRightInd w:val="0"/>
        <w:ind w:firstLine="709"/>
        <w:jc w:val="both"/>
      </w:pPr>
      <w:r w:rsidRPr="00D22904">
        <w:rPr>
          <w:bCs/>
        </w:rPr>
        <w:t xml:space="preserve">1.1. </w:t>
      </w:r>
      <w:proofErr w:type="gramStart"/>
      <w:r w:rsidR="005D6A71" w:rsidRPr="00D22904">
        <w:rPr>
          <w:bCs/>
        </w:rPr>
        <w:t xml:space="preserve">В </w:t>
      </w:r>
      <w:r w:rsidR="00C10ABF" w:rsidRPr="00D22904">
        <w:t>Приложении</w:t>
      </w:r>
      <w:r w:rsidR="004B2C40" w:rsidRPr="00D22904">
        <w:t xml:space="preserve"> 1 к муниципальной программе «Культурное пространство Нижневартовского района» </w:t>
      </w:r>
      <w:r w:rsidR="00432746" w:rsidRPr="00D22904">
        <w:t>«</w:t>
      </w:r>
      <w:r w:rsidR="004B2C40" w:rsidRPr="00D22904">
        <w:t xml:space="preserve">Положение о проведении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w:t>
      </w:r>
      <w:r w:rsidR="00A5350E" w:rsidRPr="00D22904">
        <w:t>района» в</w:t>
      </w:r>
      <w:r w:rsidR="00EC0EFF" w:rsidRPr="00D22904">
        <w:t xml:space="preserve"> новой редакции изложить пункты:</w:t>
      </w:r>
      <w:proofErr w:type="gramEnd"/>
    </w:p>
    <w:p w:rsidR="001A5FD9" w:rsidRPr="00D22904" w:rsidRDefault="00EC0EFF" w:rsidP="001A5FD9">
      <w:pPr>
        <w:ind w:firstLine="708"/>
        <w:jc w:val="both"/>
      </w:pPr>
      <w:r w:rsidRPr="00D22904">
        <w:t>«</w:t>
      </w:r>
      <w:r w:rsidR="001A5FD9" w:rsidRPr="00D22904">
        <w:t>2.3. Перечень документов, представляемых для участия в конкурсе.</w:t>
      </w:r>
    </w:p>
    <w:p w:rsidR="001A5FD9" w:rsidRPr="00D22904" w:rsidRDefault="001A5FD9" w:rsidP="001A5FD9">
      <w:pPr>
        <w:ind w:firstLine="708"/>
        <w:jc w:val="both"/>
      </w:pPr>
      <w:r w:rsidRPr="00D22904">
        <w:t>Для участия в конкурсе участнику конкурса необходимо представить          в Управление следующие документы:</w:t>
      </w:r>
    </w:p>
    <w:p w:rsidR="001A5FD9" w:rsidRPr="00D22904" w:rsidRDefault="001A5FD9" w:rsidP="001A5FD9">
      <w:pPr>
        <w:ind w:firstLine="708"/>
        <w:jc w:val="both"/>
      </w:pPr>
      <w:r w:rsidRPr="00D22904">
        <w:lastRenderedPageBreak/>
        <w:t>заявку на участие в конкурсе по форме согласно приложению 1 к Положению;</w:t>
      </w:r>
    </w:p>
    <w:p w:rsidR="001A5FD9" w:rsidRPr="00D22904" w:rsidRDefault="001A5FD9" w:rsidP="001A5FD9">
      <w:pPr>
        <w:ind w:firstLine="708"/>
        <w:jc w:val="both"/>
      </w:pPr>
      <w:r w:rsidRPr="00D22904">
        <w:t>паспорт заявки (приложение 2 к Положению);</w:t>
      </w:r>
    </w:p>
    <w:p w:rsidR="001A5FD9" w:rsidRPr="00D22904" w:rsidRDefault="001A5FD9" w:rsidP="001A5FD9">
      <w:pPr>
        <w:ind w:firstLine="708"/>
        <w:jc w:val="both"/>
      </w:pPr>
      <w:r w:rsidRPr="00D22904">
        <w:t>смету расходов на проведение работ (приложение 3 к Положению);</w:t>
      </w:r>
    </w:p>
    <w:p w:rsidR="001A5FD9" w:rsidRPr="00D22904" w:rsidRDefault="001A5FD9" w:rsidP="001A5FD9">
      <w:pPr>
        <w:ind w:firstLine="708"/>
        <w:jc w:val="both"/>
      </w:pPr>
      <w:r w:rsidRPr="00D22904">
        <w:t>конкурсный проект (приложение 4 к Положению);</w:t>
      </w:r>
    </w:p>
    <w:p w:rsidR="001A5FD9" w:rsidRPr="00D22904" w:rsidRDefault="001A5FD9" w:rsidP="001A5FD9">
      <w:pPr>
        <w:ind w:firstLine="708"/>
        <w:jc w:val="both"/>
      </w:pPr>
      <w:r w:rsidRPr="00D22904">
        <w:t>договор с банком об открытии расчетного счета;</w:t>
      </w:r>
    </w:p>
    <w:p w:rsidR="001A5FD9" w:rsidRPr="00D22904" w:rsidRDefault="001A5FD9" w:rsidP="001A5FD9">
      <w:pPr>
        <w:ind w:firstLine="708"/>
        <w:jc w:val="both"/>
      </w:pPr>
      <w:r w:rsidRPr="00D22904">
        <w:t>выписку из единого государственного реестра юридических лиц (индивидуальных предпринимателей);</w:t>
      </w:r>
    </w:p>
    <w:p w:rsidR="001A5FD9" w:rsidRPr="00D22904" w:rsidRDefault="001A5FD9" w:rsidP="001A5FD9">
      <w:pPr>
        <w:ind w:firstLine="708"/>
        <w:jc w:val="both"/>
      </w:pPr>
      <w:r w:rsidRPr="00D22904">
        <w:t>справку из налогового органа, подтверждающую отсутствие просроченной задолженности по налогам, сборам и иным обязательным платежам в бюджетную систему Российской Федерации, выданную не ранее первого числа предшествующего месяца на момент подачи документов.</w:t>
      </w:r>
    </w:p>
    <w:p w:rsidR="003D6C7A" w:rsidRPr="00D22904" w:rsidRDefault="001A5FD9" w:rsidP="001A5FD9">
      <w:pPr>
        <w:ind w:firstLine="708"/>
        <w:jc w:val="both"/>
      </w:pPr>
      <w:r w:rsidRPr="00D22904">
        <w:t>Копии документов принимаются только при предъявлении оригиналов</w:t>
      </w:r>
      <w:proofErr w:type="gramStart"/>
      <w:r w:rsidRPr="00D22904">
        <w:t>.»</w:t>
      </w:r>
      <w:proofErr w:type="gramEnd"/>
    </w:p>
    <w:p w:rsidR="00060C8C" w:rsidRPr="00D22904" w:rsidRDefault="00060C8C" w:rsidP="00060C8C">
      <w:pPr>
        <w:ind w:firstLine="708"/>
        <w:jc w:val="both"/>
      </w:pPr>
      <w:r w:rsidRPr="00D22904">
        <w:t>«</w:t>
      </w:r>
      <w:r w:rsidR="001A5FD9" w:rsidRPr="00D22904">
        <w:t xml:space="preserve">2.6. </w:t>
      </w:r>
      <w:proofErr w:type="gramStart"/>
      <w:r w:rsidR="001A5FD9" w:rsidRPr="00D22904">
        <w:t>В случае непредставления лицом, претендующим на участие в конкурсе справки из налогового органа, подтверждающей отсутствие просроченной задолженности по обязательным платежам в бюджетную систему Российской Федерации, выданной не ранее первого числа предшествующего месяца на момент подачи документов;</w:t>
      </w:r>
      <w:proofErr w:type="gramEnd"/>
      <w:r w:rsidR="001A5FD9" w:rsidRPr="00D22904">
        <w:t xml:space="preserve"> выписки из Единого государственного реестра юридических лиц (индивидуальных предпринимателей) Управлением самостоятельно запрашиваются указанные документы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w:t>
      </w:r>
      <w:proofErr w:type="gramStart"/>
      <w:r w:rsidR="001A5FD9" w:rsidRPr="00D22904">
        <w:t>.</w:t>
      </w:r>
      <w:r w:rsidRPr="00D22904">
        <w:t>»</w:t>
      </w:r>
      <w:proofErr w:type="gramEnd"/>
    </w:p>
    <w:p w:rsidR="001A5FD9" w:rsidRPr="00D22904" w:rsidRDefault="00A04E04" w:rsidP="001A5FD9">
      <w:pPr>
        <w:ind w:firstLine="708"/>
        <w:jc w:val="both"/>
      </w:pPr>
      <w:r w:rsidRPr="00D22904">
        <w:t>«</w:t>
      </w:r>
      <w:r w:rsidR="001A5FD9" w:rsidRPr="00D22904">
        <w:t xml:space="preserve">2.9. </w:t>
      </w:r>
      <w:proofErr w:type="gramStart"/>
      <w:r w:rsidR="001A5FD9" w:rsidRPr="00D22904">
        <w:t>Поступившие на конкурс документы, соответствующие требованиям, указанным в пункте 2.3 Положения, регистрируются в день поступления ответственным секретарем экспертного совета по присуждению грантов Нижневартовского района для поддержки проектов и программ                     приобщения населения к культурному и природному наследию района (далее – Совет).»</w:t>
      </w:r>
      <w:proofErr w:type="gramEnd"/>
    </w:p>
    <w:p w:rsidR="001A5FD9" w:rsidRPr="00D22904" w:rsidRDefault="001A5FD9" w:rsidP="001A5FD9">
      <w:pPr>
        <w:ind w:firstLine="708"/>
        <w:jc w:val="both"/>
      </w:pPr>
      <w:r w:rsidRPr="00D22904">
        <w:t xml:space="preserve">«2.10. Секретарь Совета в </w:t>
      </w:r>
      <w:proofErr w:type="gramStart"/>
      <w:r w:rsidRPr="00D22904">
        <w:t>день</w:t>
      </w:r>
      <w:proofErr w:type="gramEnd"/>
      <w:r w:rsidRPr="00D22904">
        <w:t xml:space="preserve"> следующий за последним днем сбора заявок направляет членам Совета заявки конкурсантов с оценочными листами.</w:t>
      </w:r>
    </w:p>
    <w:p w:rsidR="00EB12CF" w:rsidRPr="00D22904" w:rsidRDefault="001A5FD9" w:rsidP="001A5FD9">
      <w:pPr>
        <w:ind w:firstLine="708"/>
        <w:jc w:val="both"/>
      </w:pPr>
      <w:r w:rsidRPr="00D22904">
        <w:t>«2.11. Заявки рассматриваются Советом в заочной форме</w:t>
      </w:r>
      <w:proofErr w:type="gramStart"/>
      <w:r w:rsidR="00EB12CF" w:rsidRPr="00D22904">
        <w:t>.»</w:t>
      </w:r>
      <w:proofErr w:type="gramEnd"/>
    </w:p>
    <w:p w:rsidR="005A2091" w:rsidRPr="00D22904" w:rsidRDefault="005A2091" w:rsidP="005A2091">
      <w:pPr>
        <w:ind w:firstLine="708"/>
        <w:jc w:val="both"/>
      </w:pPr>
      <w:r w:rsidRPr="00D22904">
        <w:t>«2.15. На основании оценочных листов секретарь Совета формирует итоговую ведомость. Решение Совета оформляется протоколом</w:t>
      </w:r>
      <w:proofErr w:type="gramStart"/>
      <w:r w:rsidRPr="00D22904">
        <w:t>.»</w:t>
      </w:r>
      <w:proofErr w:type="gramEnd"/>
    </w:p>
    <w:p w:rsidR="005A2091" w:rsidRPr="00D22904" w:rsidRDefault="005A2091" w:rsidP="005A2091">
      <w:pPr>
        <w:ind w:firstLine="708"/>
        <w:jc w:val="both"/>
      </w:pPr>
      <w:r w:rsidRPr="00D22904">
        <w:t xml:space="preserve">«2.16. Информация о результатах проведения конкурсного отбора, </w:t>
      </w:r>
      <w:proofErr w:type="gramStart"/>
      <w:r w:rsidRPr="00D22904">
        <w:t>предусматривающая</w:t>
      </w:r>
      <w:proofErr w:type="gramEnd"/>
      <w:r w:rsidRPr="00D22904">
        <w:t xml:space="preserve"> в том числе размещение информации об участниках отбора, рейтинге и (или) оценках по критериям отбора, размерах предоставляемых грантов размещается на официальном </w:t>
      </w:r>
      <w:proofErr w:type="spellStart"/>
      <w:r w:rsidRPr="00D22904">
        <w:t>веб-сайте</w:t>
      </w:r>
      <w:proofErr w:type="spellEnd"/>
      <w:r w:rsidRPr="00D22904">
        <w:t xml:space="preserve"> администрации района</w:t>
      </w:r>
      <w:r w:rsidRPr="00D22904">
        <w:rPr>
          <w:rFonts w:ascii="Arial" w:hAnsi="Arial" w:cs="Arial"/>
          <w:sz w:val="20"/>
          <w:szCs w:val="20"/>
        </w:rPr>
        <w:t xml:space="preserve"> </w:t>
      </w:r>
      <w:r w:rsidRPr="00D22904">
        <w:t>не позднее 5 рабочих дней с даты принятия решения.»</w:t>
      </w:r>
    </w:p>
    <w:p w:rsidR="001A5FD9" w:rsidRPr="00D22904" w:rsidRDefault="00A04E04" w:rsidP="005A2091">
      <w:pPr>
        <w:ind w:firstLine="708"/>
        <w:jc w:val="both"/>
      </w:pPr>
      <w:r w:rsidRPr="00D22904">
        <w:t>«</w:t>
      </w:r>
      <w:r w:rsidR="001A5FD9" w:rsidRPr="00D22904">
        <w:t xml:space="preserve">2.17. Перечень оснований для отказа в участии в конкурсе. </w:t>
      </w:r>
    </w:p>
    <w:p w:rsidR="001A5FD9" w:rsidRPr="00D22904" w:rsidRDefault="001A5FD9" w:rsidP="001A5FD9">
      <w:pPr>
        <w:ind w:firstLine="708"/>
        <w:jc w:val="both"/>
      </w:pPr>
      <w:r w:rsidRPr="00D22904">
        <w:t>Соискателям на получение гранта может быть отказано в участии в конкурсе в случаях:</w:t>
      </w:r>
    </w:p>
    <w:p w:rsidR="001A5FD9" w:rsidRPr="00D22904" w:rsidRDefault="001A5FD9" w:rsidP="001A5FD9">
      <w:pPr>
        <w:ind w:firstLine="708"/>
        <w:jc w:val="both"/>
      </w:pPr>
      <w:r w:rsidRPr="00D22904">
        <w:lastRenderedPageBreak/>
        <w:t>несоответствия участника конкурса требованиям, установленным абзацами десятым − четырнадцатым пункта 2.22 Положения;</w:t>
      </w:r>
    </w:p>
    <w:p w:rsidR="001A5FD9" w:rsidRPr="00D22904" w:rsidRDefault="001A5FD9" w:rsidP="001A5FD9">
      <w:pPr>
        <w:ind w:firstLine="708"/>
        <w:jc w:val="both"/>
      </w:pPr>
      <w:r w:rsidRPr="00D22904">
        <w:t>представление документов, перечень которых установлен пунктом 2.3 Положения, за исключением документов, указанных абзацах 8,9 пункта 2.3. Положения;</w:t>
      </w:r>
    </w:p>
    <w:p w:rsidR="001A5FD9" w:rsidRPr="00D22904" w:rsidRDefault="001A5FD9" w:rsidP="001A5FD9">
      <w:pPr>
        <w:ind w:firstLine="708"/>
        <w:jc w:val="both"/>
      </w:pPr>
      <w:r w:rsidRPr="00D22904">
        <w:t>представление документов, установленных пунктом 2.3 Положения, с нарушением срока;</w:t>
      </w:r>
    </w:p>
    <w:p w:rsidR="00A04E04" w:rsidRPr="00D22904" w:rsidRDefault="001A5FD9" w:rsidP="001A5FD9">
      <w:pPr>
        <w:ind w:firstLine="708"/>
        <w:jc w:val="both"/>
      </w:pPr>
      <w:r w:rsidRPr="00D22904">
        <w:t>недостоверность предоставленной получателем субсидии информации</w:t>
      </w:r>
      <w:proofErr w:type="gramStart"/>
      <w:r w:rsidRPr="00D22904">
        <w:t>.»</w:t>
      </w:r>
      <w:proofErr w:type="gramEnd"/>
    </w:p>
    <w:p w:rsidR="008E4767" w:rsidRPr="00D22904" w:rsidRDefault="008E4767" w:rsidP="008E4767">
      <w:pPr>
        <w:ind w:firstLine="708"/>
        <w:jc w:val="both"/>
      </w:pPr>
      <w:r w:rsidRPr="00D22904">
        <w:t xml:space="preserve">«2.20. </w:t>
      </w:r>
      <w:proofErr w:type="gramStart"/>
      <w:r w:rsidRPr="00D22904">
        <w:t>Подписывает договор о предоставлении гранта заместитель главы района по социальным вопросам или лицом</w:t>
      </w:r>
      <w:r w:rsidR="005D358E" w:rsidRPr="00D22904">
        <w:t xml:space="preserve"> исполняющем</w:t>
      </w:r>
      <w:r w:rsidR="0035104E" w:rsidRPr="00D22904">
        <w:t xml:space="preserve"> обязанности</w:t>
      </w:r>
      <w:r w:rsidR="005D358E" w:rsidRPr="00D22904">
        <w:t xml:space="preserve"> заместителя главы района по социальным вопросам</w:t>
      </w:r>
      <w:r w:rsidRPr="00D22904">
        <w:t>.»</w:t>
      </w:r>
      <w:proofErr w:type="gramEnd"/>
    </w:p>
    <w:p w:rsidR="001A5FD9" w:rsidRPr="00D22904" w:rsidRDefault="00A04E04" w:rsidP="008E4767">
      <w:pPr>
        <w:ind w:firstLine="708"/>
        <w:jc w:val="both"/>
      </w:pPr>
      <w:r w:rsidRPr="00D22904">
        <w:t>«</w:t>
      </w:r>
      <w:r w:rsidR="001A5FD9" w:rsidRPr="00D22904">
        <w:t xml:space="preserve">2.22. </w:t>
      </w:r>
      <w:proofErr w:type="gramStart"/>
      <w:r w:rsidR="001A5FD9" w:rsidRPr="00D22904">
        <w:t>Договор, дополнительное соглашения к договору, в том числе дополнительное соглашение о расторжении договора (при необходимости), заключается в соответствии с типовой формой, установленной департаментом финансов администрации района и содержит требования подпункта «</w:t>
      </w:r>
      <w:proofErr w:type="spellStart"/>
      <w:r w:rsidR="001A5FD9" w:rsidRPr="00D22904">
        <w:t>д</w:t>
      </w:r>
      <w:proofErr w:type="spellEnd"/>
      <w:r w:rsidR="001A5FD9" w:rsidRPr="00D22904">
        <w:t>» пункта 4 общих требований, утвержденных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w:t>
      </w:r>
      <w:proofErr w:type="gramEnd"/>
      <w:r w:rsidR="001A5FD9" w:rsidRPr="00D22904">
        <w:t xml:space="preserve">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и услуг.</w:t>
      </w:r>
    </w:p>
    <w:p w:rsidR="001A5FD9" w:rsidRPr="00D22904" w:rsidRDefault="001A5FD9" w:rsidP="001A5FD9">
      <w:pPr>
        <w:ind w:firstLine="708"/>
        <w:jc w:val="both"/>
      </w:pPr>
      <w:proofErr w:type="gramStart"/>
      <w:r w:rsidRPr="00D22904">
        <w:t>Обязательным требованием, включаемым в договор, являются положения об обязательной проверке Управлением и финансовым органом соблюдения условий, целей и порядка предоставления субсидий получателями субсидий, а также согласие получателей субсидии на осуществление таких проверок.</w:t>
      </w:r>
      <w:proofErr w:type="gramEnd"/>
    </w:p>
    <w:p w:rsidR="001A5FD9" w:rsidRPr="00D22904" w:rsidRDefault="001A5FD9" w:rsidP="001A5FD9">
      <w:pPr>
        <w:ind w:firstLine="708"/>
        <w:jc w:val="both"/>
      </w:pPr>
      <w:r w:rsidRPr="00D22904">
        <w:t>При предоставлении субсидий обязательным требованием, включаемым в договор, которым должны соответствовать получатели субсидий:</w:t>
      </w:r>
    </w:p>
    <w:p w:rsidR="001A5FD9" w:rsidRPr="00D22904" w:rsidRDefault="001A5FD9" w:rsidP="001A5FD9">
      <w:pPr>
        <w:ind w:firstLine="708"/>
        <w:jc w:val="both"/>
      </w:pPr>
      <w:proofErr w:type="gramStart"/>
      <w:r w:rsidRPr="00D22904">
        <w:t>на первое число месяца, предшествующего месяцу, в котором планируется заключение договора у получателя субсидии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roofErr w:type="gramEnd"/>
      <w:r w:rsidRPr="00D22904">
        <w:t xml:space="preserve"> просроченная задолженность по возврату в бюджет района, бюджетных инвестиций, </w:t>
      </w:r>
      <w:proofErr w:type="gramStart"/>
      <w:r w:rsidRPr="00D22904">
        <w:t>предоставленных</w:t>
      </w:r>
      <w:proofErr w:type="gramEnd"/>
      <w:r w:rsidRPr="00D22904">
        <w:t xml:space="preserve"> в том числе в соответствии с иными правовыми актами, и иная просроченная задолженность перед бюджетом района;</w:t>
      </w:r>
    </w:p>
    <w:p w:rsidR="001A5FD9" w:rsidRPr="00D22904" w:rsidRDefault="001A5FD9" w:rsidP="001A5FD9">
      <w:pPr>
        <w:ind w:firstLine="708"/>
        <w:jc w:val="both"/>
      </w:pPr>
      <w:r w:rsidRPr="00D22904">
        <w:t>получатель субсидии не должен:</w:t>
      </w:r>
    </w:p>
    <w:p w:rsidR="001A5FD9" w:rsidRPr="00D22904" w:rsidRDefault="001A5FD9" w:rsidP="001A5FD9">
      <w:pPr>
        <w:ind w:firstLine="708"/>
        <w:jc w:val="both"/>
      </w:pPr>
      <w:r w:rsidRPr="00D22904">
        <w:t xml:space="preserve">находиться в процессе реорганизации, ликвидации,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Pr="00D22904">
        <w:lastRenderedPageBreak/>
        <w:t>индивидуального предпринимателя (в случае если такое требование предусмотрено правовым актом);</w:t>
      </w:r>
    </w:p>
    <w:p w:rsidR="001A5FD9" w:rsidRPr="00D22904" w:rsidRDefault="001A5FD9" w:rsidP="001A5FD9">
      <w:pPr>
        <w:ind w:firstLine="708"/>
        <w:jc w:val="both"/>
      </w:pPr>
      <w:r w:rsidRPr="00D22904">
        <w:t>получать средства из бюджета района в соответствии с иными нормативными правовыми актами, муниципальными правовыми актами на цели, указанные в конкурсной документации;</w:t>
      </w:r>
    </w:p>
    <w:p w:rsidR="001A5FD9" w:rsidRPr="00D22904" w:rsidRDefault="001A5FD9" w:rsidP="001A5FD9">
      <w:pPr>
        <w:ind w:firstLine="708"/>
        <w:jc w:val="both"/>
      </w:pPr>
      <w:proofErr w:type="gramStart"/>
      <w:r w:rsidRPr="00D22904">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2904">
        <w:t>офшорные</w:t>
      </w:r>
      <w:proofErr w:type="spellEnd"/>
      <w:r w:rsidRPr="00D22904">
        <w:t xml:space="preserve"> зоны) в отношении таких юридических</w:t>
      </w:r>
      <w:proofErr w:type="gramEnd"/>
      <w:r w:rsidRPr="00D22904">
        <w:t xml:space="preserve"> лиц, в совокупности превышает 50 процентов;</w:t>
      </w:r>
    </w:p>
    <w:p w:rsidR="001A5FD9" w:rsidRPr="00D22904" w:rsidRDefault="001A5FD9" w:rsidP="001A5FD9">
      <w:pPr>
        <w:ind w:firstLine="708"/>
        <w:jc w:val="both"/>
      </w:pPr>
      <w:r w:rsidRPr="00D22904">
        <w:t>получать средства из бюджета Нижневартовского района на цели, указанные в конкурсном проекте.</w:t>
      </w:r>
    </w:p>
    <w:p w:rsidR="00EC0EFF" w:rsidRPr="00D22904" w:rsidRDefault="001A5FD9" w:rsidP="001A5FD9">
      <w:pPr>
        <w:ind w:firstLine="708"/>
        <w:jc w:val="both"/>
      </w:pPr>
      <w:proofErr w:type="gramStart"/>
      <w:r w:rsidRPr="00D22904">
        <w:t>Получателю гранта запрещается приобретать за счет полученных денежных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 регулирующим порядок предоставления субсидий победителям конкурса.»</w:t>
      </w:r>
      <w:proofErr w:type="gramEnd"/>
    </w:p>
    <w:p w:rsidR="00BC3F45" w:rsidRPr="00D22904" w:rsidRDefault="00BC3F45" w:rsidP="00BC3F45">
      <w:pPr>
        <w:ind w:firstLine="708"/>
        <w:jc w:val="both"/>
      </w:pPr>
      <w:r w:rsidRPr="00D22904">
        <w:t xml:space="preserve">«2.23. Денежные средства перечисляются на банковский счет </w:t>
      </w:r>
      <w:proofErr w:type="spellStart"/>
      <w:r w:rsidRPr="00D22904">
        <w:t>грантополучателя</w:t>
      </w:r>
      <w:proofErr w:type="spellEnd"/>
      <w:r w:rsidRPr="00D22904">
        <w:t xml:space="preserve"> на основании документов конкурсной заявки, открытый в российских кредитных организациях. </w:t>
      </w:r>
      <w:proofErr w:type="spellStart"/>
      <w:r w:rsidRPr="00D22904">
        <w:t>Грантодатель</w:t>
      </w:r>
      <w:proofErr w:type="spellEnd"/>
      <w:r w:rsidRPr="00D22904">
        <w:t xml:space="preserve"> осуществляет платеж в сумме, предусмотренной сметой заявки </w:t>
      </w:r>
      <w:proofErr w:type="spellStart"/>
      <w:r w:rsidRPr="00D22904">
        <w:t>грантополучателя</w:t>
      </w:r>
      <w:proofErr w:type="spellEnd"/>
      <w:r w:rsidRPr="00D22904">
        <w:t>, в течение 20 (двадцати) банковских дней с даты подписания договора</w:t>
      </w:r>
      <w:proofErr w:type="gramStart"/>
      <w:r w:rsidRPr="00D22904">
        <w:t>.»</w:t>
      </w:r>
      <w:proofErr w:type="gramEnd"/>
    </w:p>
    <w:p w:rsidR="00BC3F45" w:rsidRPr="00D22904" w:rsidRDefault="00BC3F45" w:rsidP="00BC3F45">
      <w:pPr>
        <w:ind w:firstLine="708"/>
        <w:jc w:val="both"/>
      </w:pPr>
      <w:r w:rsidRPr="00D22904">
        <w:t>«3.1. Финансовые средства, предоставленные на субсидию, должны быть освоены до конца текущего года</w:t>
      </w:r>
      <w:proofErr w:type="gramStart"/>
      <w:r w:rsidRPr="00D22904">
        <w:t>.»</w:t>
      </w:r>
      <w:proofErr w:type="gramEnd"/>
    </w:p>
    <w:p w:rsidR="00EC0EFF" w:rsidRPr="00D22904" w:rsidRDefault="00EC0EFF" w:rsidP="00BC3F45">
      <w:pPr>
        <w:ind w:firstLine="708"/>
        <w:jc w:val="both"/>
      </w:pPr>
      <w:r w:rsidRPr="00D22904">
        <w:t>«</w:t>
      </w:r>
      <w:r w:rsidR="00BC3F45" w:rsidRPr="00D22904">
        <w:t xml:space="preserve">3.2. </w:t>
      </w:r>
      <w:proofErr w:type="gramStart"/>
      <w:r w:rsidR="00BC3F45" w:rsidRPr="00D22904">
        <w:t>Получатель обязан, согласно порядку, форме и срокам предоставления отчетности, установленных договором, представить в Управление заключительный отчет о целевом использовании субсидии, о достижении результатов, показателей, установленных в договоре, с приложением подтверждающих документов: копий договоров, актов выполненных работ, услуг, платежные поручения (с отметкой банка) с приложением счетов, накладных и счетов-фактур;</w:t>
      </w:r>
      <w:proofErr w:type="gramEnd"/>
      <w:r w:rsidR="00BC3F45" w:rsidRPr="00D22904">
        <w:t xml:space="preserve"> кассовые и товарные чеки, квитанции к приходно-кассовым ордерам; при предоставлении отчетности в случае аренды транспортных средств необходимо направлять копии договора аренды, акта выполненных работ, маршрутного листа, техпаспорта</w:t>
      </w:r>
      <w:proofErr w:type="gramStart"/>
      <w:r w:rsidR="00BC3F45" w:rsidRPr="00D22904">
        <w:t>.</w:t>
      </w:r>
      <w:r w:rsidR="001A5FD9" w:rsidRPr="00D22904">
        <w:t>»</w:t>
      </w:r>
      <w:proofErr w:type="gramEnd"/>
    </w:p>
    <w:p w:rsidR="008C0180" w:rsidRPr="00D22904" w:rsidRDefault="00EC0EFF" w:rsidP="008C0180">
      <w:pPr>
        <w:ind w:firstLine="708"/>
        <w:jc w:val="both"/>
      </w:pPr>
      <w:r w:rsidRPr="00D22904">
        <w:t>«</w:t>
      </w:r>
      <w:r w:rsidR="008C0180" w:rsidRPr="00D22904">
        <w:t>4.4. Управление принимает решение о возврате полученного гранта в случаях:</w:t>
      </w:r>
    </w:p>
    <w:p w:rsidR="008C0180" w:rsidRPr="00D22904" w:rsidRDefault="008C0180" w:rsidP="008C0180">
      <w:pPr>
        <w:ind w:firstLine="708"/>
        <w:jc w:val="both"/>
      </w:pPr>
      <w:proofErr w:type="gramStart"/>
      <w:r w:rsidRPr="00D22904">
        <w:lastRenderedPageBreak/>
        <w:t xml:space="preserve">неиспользования или использования не в полном объеме получателем гранта средств, предоставленных по договору, за исключением средств гранта, предоставленных в пределах суммы, необходимой для оплаты денежных обязательств </w:t>
      </w:r>
      <w:proofErr w:type="spellStart"/>
      <w:r w:rsidRPr="00D22904">
        <w:t>грантополучателя</w:t>
      </w:r>
      <w:proofErr w:type="spellEnd"/>
      <w:r w:rsidRPr="00D22904">
        <w:t>;</w:t>
      </w:r>
      <w:proofErr w:type="gramEnd"/>
    </w:p>
    <w:p w:rsidR="008C0180" w:rsidRPr="00D22904" w:rsidRDefault="008C0180" w:rsidP="008C0180">
      <w:pPr>
        <w:ind w:firstLine="708"/>
        <w:jc w:val="both"/>
      </w:pPr>
      <w:r w:rsidRPr="00D22904">
        <w:t>непредставления отчетных документов в соответствии с договором либо их предоставления с нарушением требований, установленных договором;</w:t>
      </w:r>
    </w:p>
    <w:p w:rsidR="008C0180" w:rsidRPr="00D22904" w:rsidRDefault="008C0180" w:rsidP="008C0180">
      <w:pPr>
        <w:ind w:firstLine="709"/>
        <w:jc w:val="both"/>
      </w:pPr>
      <w:r w:rsidRPr="00D22904">
        <w:t>использования гранта не по целевому назначению;</w:t>
      </w:r>
    </w:p>
    <w:p w:rsidR="008C0180" w:rsidRPr="00D22904" w:rsidRDefault="008C0180" w:rsidP="008C0180">
      <w:pPr>
        <w:ind w:firstLine="708"/>
        <w:jc w:val="both"/>
      </w:pPr>
      <w:r w:rsidRPr="00D22904">
        <w:t>нарушения получателем субсидии условий, установленных при их предоставлении, выявленного по фактам проверок, проведенных Управлением в ходе финансового контроля;</w:t>
      </w:r>
    </w:p>
    <w:p w:rsidR="008C0180" w:rsidRPr="00D22904" w:rsidRDefault="008C0180" w:rsidP="008C0180">
      <w:pPr>
        <w:ind w:firstLine="708"/>
        <w:jc w:val="both"/>
      </w:pPr>
      <w:r w:rsidRPr="00D22904">
        <w:t xml:space="preserve">в случае </w:t>
      </w:r>
      <w:proofErr w:type="spellStart"/>
      <w:r w:rsidRPr="00D22904">
        <w:t>недостижения</w:t>
      </w:r>
      <w:proofErr w:type="spellEnd"/>
      <w:r w:rsidRPr="00D22904">
        <w:t xml:space="preserve"> результатов, показателей, установленных в договоре;</w:t>
      </w:r>
    </w:p>
    <w:p w:rsidR="00EC0EFF" w:rsidRPr="00D22904" w:rsidRDefault="008C0180" w:rsidP="008C0180">
      <w:pPr>
        <w:ind w:firstLine="708"/>
        <w:jc w:val="both"/>
      </w:pPr>
      <w:r w:rsidRPr="00D22904">
        <w:t>уклонения получателя гранта от контроля Управления</w:t>
      </w:r>
      <w:proofErr w:type="gramStart"/>
      <w:r w:rsidRPr="00D22904">
        <w:t>.»</w:t>
      </w:r>
      <w:proofErr w:type="gramEnd"/>
    </w:p>
    <w:p w:rsidR="00CB15C1" w:rsidRPr="00D22904" w:rsidRDefault="00CB15C1" w:rsidP="00EC0EFF">
      <w:pPr>
        <w:ind w:firstLine="708"/>
        <w:jc w:val="both"/>
      </w:pPr>
    </w:p>
    <w:p w:rsidR="000B0B60" w:rsidRPr="00D22904" w:rsidRDefault="00E005DA" w:rsidP="000B0B60">
      <w:pPr>
        <w:ind w:firstLine="709"/>
        <w:jc w:val="both"/>
      </w:pPr>
      <w:r w:rsidRPr="00D22904">
        <w:t xml:space="preserve">1.2. </w:t>
      </w:r>
      <w:proofErr w:type="gramStart"/>
      <w:r w:rsidR="000B0B60" w:rsidRPr="00D22904">
        <w:t xml:space="preserve">В приложении 2 к муниципальной программе «Культурное пространство Нижневартовского района» «Положение об экспертном совете по присуждению грантов Нижневартовского района для поддержки проектов и программ приобщения населения к культурному и природному наследию района» </w:t>
      </w:r>
      <w:r w:rsidR="00C10ABF" w:rsidRPr="00D22904">
        <w:t>изложить в новой редакции</w:t>
      </w:r>
      <w:r w:rsidR="000B0B60" w:rsidRPr="00D22904">
        <w:t>:</w:t>
      </w:r>
      <w:proofErr w:type="gramEnd"/>
    </w:p>
    <w:p w:rsidR="000B0B60" w:rsidRPr="00D22904" w:rsidRDefault="000B0B60" w:rsidP="000B0B60">
      <w:pPr>
        <w:ind w:firstLine="709"/>
        <w:jc w:val="both"/>
      </w:pPr>
      <w:r w:rsidRPr="00D22904">
        <w:t xml:space="preserve">«раздел </w:t>
      </w:r>
      <w:r w:rsidRPr="00D22904">
        <w:rPr>
          <w:b/>
        </w:rPr>
        <w:t>V. Состав Совета:</w:t>
      </w:r>
    </w:p>
    <w:p w:rsidR="000B0B60" w:rsidRPr="00D22904" w:rsidRDefault="000B0B60" w:rsidP="000B0B60">
      <w:pPr>
        <w:jc w:val="both"/>
      </w:pPr>
      <w:r w:rsidRPr="00D22904">
        <w:t>заместитель главы района по социальным вопросам или лицо его замещающее, председатель Совета;</w:t>
      </w:r>
    </w:p>
    <w:p w:rsidR="000B0B60" w:rsidRPr="00D22904" w:rsidRDefault="000B0B60" w:rsidP="000B0B60">
      <w:pPr>
        <w:jc w:val="both"/>
      </w:pPr>
      <w:r w:rsidRPr="00D22904">
        <w:t>начальник управления культуры администрации района или лицо его замещающее, заместитель председателя Совета;</w:t>
      </w:r>
    </w:p>
    <w:p w:rsidR="001F0B61" w:rsidRPr="00D22904" w:rsidRDefault="000B0B60" w:rsidP="001F0B61">
      <w:pPr>
        <w:jc w:val="both"/>
      </w:pPr>
      <w:r w:rsidRPr="00D22904">
        <w:t>специалист управления культуры администрации района, секретарь Совета».</w:t>
      </w:r>
    </w:p>
    <w:p w:rsidR="002722E2" w:rsidRDefault="002722E2" w:rsidP="001F0B61">
      <w:pPr>
        <w:ind w:firstLine="708"/>
        <w:jc w:val="both"/>
      </w:pPr>
    </w:p>
    <w:p w:rsidR="00A130FB" w:rsidRPr="00D22904" w:rsidRDefault="001F0B61" w:rsidP="001F0B61">
      <w:pPr>
        <w:ind w:firstLine="708"/>
        <w:jc w:val="both"/>
      </w:pPr>
      <w:r w:rsidRPr="00D22904">
        <w:t>1.3. По тексту</w:t>
      </w:r>
      <w:r w:rsidR="002722E2">
        <w:t xml:space="preserve"> постановления </w:t>
      </w:r>
      <w:r w:rsidR="00A130FB" w:rsidRPr="00D22904">
        <w:t xml:space="preserve">заменить </w:t>
      </w:r>
      <w:r w:rsidRPr="00D22904">
        <w:t>слова</w:t>
      </w:r>
      <w:r w:rsidR="00A130FB" w:rsidRPr="00D22904">
        <w:t>:</w:t>
      </w:r>
    </w:p>
    <w:p w:rsidR="00A130FB" w:rsidRPr="00D22904" w:rsidRDefault="00A130FB" w:rsidP="00A130FB">
      <w:pPr>
        <w:ind w:firstLine="709"/>
        <w:jc w:val="both"/>
      </w:pPr>
      <w:r w:rsidRPr="00D22904">
        <w:t>«негосударственные организации, в том числе социально ориентированные некоммерческие организации» заменить словами «некоммерческие организации (за исключением государственных (муниципальных) учреждений»;</w:t>
      </w:r>
      <w:r w:rsidR="004D002C" w:rsidRPr="00D22904">
        <w:t xml:space="preserve"> </w:t>
      </w:r>
    </w:p>
    <w:p w:rsidR="001F0B61" w:rsidRPr="00D22904" w:rsidRDefault="001F0B61" w:rsidP="00A130FB">
      <w:pPr>
        <w:ind w:firstLine="708"/>
        <w:jc w:val="both"/>
      </w:pPr>
      <w:proofErr w:type="gramStart"/>
      <w:r w:rsidRPr="00D22904">
        <w:t xml:space="preserve">«субсидия из бюджета Нижневартовского района негосударственным организациям, в том числе социально ориентированным некоммерческим организациям, на реализацию проектов в области культуры на территории Нижневартовского района» заменить </w:t>
      </w:r>
      <w:r w:rsidR="00032323" w:rsidRPr="00D22904">
        <w:t xml:space="preserve">словами </w:t>
      </w:r>
      <w:r w:rsidRPr="00D22904">
        <w:t>«субсидия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roofErr w:type="gramEnd"/>
    </w:p>
    <w:p w:rsidR="00334A2A" w:rsidRPr="00D22904" w:rsidRDefault="000B0B60" w:rsidP="000B0B60">
      <w:pPr>
        <w:ind w:firstLine="709"/>
        <w:jc w:val="both"/>
      </w:pPr>
      <w:r w:rsidRPr="00D22904">
        <w:t>1.</w:t>
      </w:r>
      <w:r w:rsidR="001F0B61" w:rsidRPr="00D22904">
        <w:t>4</w:t>
      </w:r>
      <w:r w:rsidRPr="00D22904">
        <w:t>. Приложение 3 к муниципальной программе «Культурное пространство Нижневартовского района» изложить в новой редакции</w:t>
      </w:r>
      <w:r w:rsidR="00334A2A" w:rsidRPr="00D22904">
        <w:t>.</w:t>
      </w:r>
    </w:p>
    <w:p w:rsidR="00334A2A" w:rsidRPr="00D22904" w:rsidRDefault="00334A2A" w:rsidP="00334A2A">
      <w:pPr>
        <w:ind w:firstLine="709"/>
        <w:jc w:val="both"/>
      </w:pPr>
    </w:p>
    <w:p w:rsidR="00334A2A" w:rsidRPr="00D22904" w:rsidRDefault="00334A2A" w:rsidP="00334A2A">
      <w:pPr>
        <w:ind w:firstLine="709"/>
        <w:jc w:val="both"/>
      </w:pPr>
      <w:r w:rsidRPr="00D22904">
        <w:lastRenderedPageBreak/>
        <w:t xml:space="preserve">2.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D22904">
        <w:t>официальном</w:t>
      </w:r>
      <w:proofErr w:type="gramEnd"/>
      <w:r w:rsidRPr="00D22904">
        <w:t xml:space="preserve"> </w:t>
      </w:r>
      <w:proofErr w:type="spellStart"/>
      <w:r w:rsidRPr="00D22904">
        <w:t>веб-сайте</w:t>
      </w:r>
      <w:proofErr w:type="spellEnd"/>
      <w:r w:rsidRPr="00D22904">
        <w:t xml:space="preserve"> администрации района: </w:t>
      </w:r>
      <w:r w:rsidRPr="00D22904">
        <w:rPr>
          <w:lang w:val="en-US"/>
        </w:rPr>
        <w:t>www</w:t>
      </w:r>
      <w:r w:rsidRPr="00D22904">
        <w:t>.</w:t>
      </w:r>
      <w:proofErr w:type="spellStart"/>
      <w:r w:rsidRPr="00D22904">
        <w:rPr>
          <w:lang w:val="en-US"/>
        </w:rPr>
        <w:t>nvraion</w:t>
      </w:r>
      <w:proofErr w:type="spellEnd"/>
      <w:r w:rsidRPr="00D22904">
        <w:t>.</w:t>
      </w:r>
      <w:proofErr w:type="spellStart"/>
      <w:r w:rsidRPr="00D22904">
        <w:rPr>
          <w:lang w:val="en-US"/>
        </w:rPr>
        <w:t>ru</w:t>
      </w:r>
      <w:proofErr w:type="spellEnd"/>
      <w:r w:rsidRPr="00D22904">
        <w:t>.</w:t>
      </w:r>
    </w:p>
    <w:p w:rsidR="00334A2A" w:rsidRPr="00D22904" w:rsidRDefault="00334A2A" w:rsidP="00334A2A">
      <w:pPr>
        <w:ind w:firstLine="709"/>
        <w:jc w:val="both"/>
      </w:pPr>
    </w:p>
    <w:p w:rsidR="00334A2A" w:rsidRPr="00D22904" w:rsidRDefault="00334A2A" w:rsidP="00334A2A">
      <w:pPr>
        <w:autoSpaceDE w:val="0"/>
        <w:autoSpaceDN w:val="0"/>
        <w:adjustRightInd w:val="0"/>
        <w:ind w:firstLine="709"/>
        <w:jc w:val="both"/>
        <w:rPr>
          <w:bCs/>
        </w:rPr>
      </w:pPr>
      <w:r w:rsidRPr="00D22904">
        <w:rPr>
          <w:bCs/>
        </w:rPr>
        <w:t xml:space="preserve">3. Пресс-службе администрации района опубликовать постановление в приложении «Официальный бюллетень» к районной газете «Новости </w:t>
      </w:r>
      <w:proofErr w:type="spellStart"/>
      <w:r w:rsidRPr="00D22904">
        <w:rPr>
          <w:bCs/>
        </w:rPr>
        <w:t>Приобья</w:t>
      </w:r>
      <w:proofErr w:type="spellEnd"/>
      <w:r w:rsidRPr="00D22904">
        <w:rPr>
          <w:bCs/>
        </w:rPr>
        <w:t>».</w:t>
      </w:r>
    </w:p>
    <w:p w:rsidR="00334A2A" w:rsidRPr="00D22904" w:rsidRDefault="00334A2A" w:rsidP="00334A2A">
      <w:pPr>
        <w:autoSpaceDE w:val="0"/>
        <w:autoSpaceDN w:val="0"/>
        <w:adjustRightInd w:val="0"/>
        <w:ind w:firstLine="709"/>
        <w:jc w:val="both"/>
        <w:rPr>
          <w:bCs/>
        </w:rPr>
      </w:pPr>
    </w:p>
    <w:p w:rsidR="00334A2A" w:rsidRPr="00D22904" w:rsidRDefault="00334A2A" w:rsidP="00334A2A">
      <w:pPr>
        <w:autoSpaceDE w:val="0"/>
        <w:autoSpaceDN w:val="0"/>
        <w:adjustRightInd w:val="0"/>
        <w:ind w:firstLine="709"/>
        <w:jc w:val="both"/>
        <w:rPr>
          <w:bCs/>
        </w:rPr>
      </w:pPr>
      <w:r w:rsidRPr="00D22904">
        <w:rPr>
          <w:bCs/>
        </w:rPr>
        <w:t>4. Постановление вступает в силу после его официального опубликования (обнародования).</w:t>
      </w:r>
    </w:p>
    <w:p w:rsidR="00334A2A" w:rsidRPr="00D22904" w:rsidRDefault="00334A2A" w:rsidP="00334A2A">
      <w:pPr>
        <w:ind w:firstLine="709"/>
        <w:jc w:val="both"/>
      </w:pPr>
    </w:p>
    <w:p w:rsidR="00334A2A" w:rsidRPr="00D22904" w:rsidRDefault="00334A2A" w:rsidP="00334A2A">
      <w:pPr>
        <w:ind w:firstLine="709"/>
        <w:jc w:val="both"/>
      </w:pPr>
      <w:r w:rsidRPr="00D22904">
        <w:t xml:space="preserve">5. </w:t>
      </w:r>
      <w:proofErr w:type="gramStart"/>
      <w:r w:rsidRPr="00D22904">
        <w:t>Контроль за</w:t>
      </w:r>
      <w:proofErr w:type="gramEnd"/>
      <w:r w:rsidRPr="00D22904">
        <w:t xml:space="preserve"> выполнением постановления возложить на исполняющего обязанности заместителя главы района по социальным вопросам М.В. </w:t>
      </w:r>
      <w:proofErr w:type="spellStart"/>
      <w:r w:rsidRPr="00D22904">
        <w:t>Любомирскую</w:t>
      </w:r>
      <w:proofErr w:type="spellEnd"/>
      <w:r w:rsidRPr="00D22904">
        <w:t>.</w:t>
      </w:r>
    </w:p>
    <w:p w:rsidR="00334A2A" w:rsidRPr="00D22904" w:rsidRDefault="00334A2A" w:rsidP="00334A2A">
      <w:pPr>
        <w:autoSpaceDE w:val="0"/>
        <w:autoSpaceDN w:val="0"/>
        <w:adjustRightInd w:val="0"/>
        <w:ind w:firstLine="540"/>
        <w:contextualSpacing/>
        <w:jc w:val="both"/>
        <w:rPr>
          <w:rFonts w:eastAsia="Calibri"/>
          <w:lang w:eastAsia="en-US"/>
        </w:rPr>
      </w:pPr>
    </w:p>
    <w:p w:rsidR="00334A2A" w:rsidRPr="00D22904" w:rsidRDefault="00334A2A" w:rsidP="00DD5D7F">
      <w:pPr>
        <w:jc w:val="both"/>
      </w:pPr>
      <w:r w:rsidRPr="00D22904">
        <w:t xml:space="preserve">Глава района                                                                                        Б.А. </w:t>
      </w:r>
      <w:proofErr w:type="spellStart"/>
      <w:r w:rsidRPr="00D22904">
        <w:t>Саломатин</w:t>
      </w:r>
      <w:proofErr w:type="spellEnd"/>
      <w:r w:rsidRPr="00D22904">
        <w:br w:type="page"/>
      </w:r>
    </w:p>
    <w:p w:rsidR="003050B2" w:rsidRPr="00D22904" w:rsidRDefault="003050B2" w:rsidP="003050B2">
      <w:pPr>
        <w:ind w:left="4820"/>
        <w:jc w:val="both"/>
      </w:pPr>
      <w:r w:rsidRPr="00D22904">
        <w:lastRenderedPageBreak/>
        <w:t>Приложение 3 к муниципальной программе «Культурное пространство</w:t>
      </w:r>
    </w:p>
    <w:p w:rsidR="003050B2" w:rsidRPr="00D22904" w:rsidRDefault="003050B2" w:rsidP="003050B2">
      <w:pPr>
        <w:ind w:left="4820"/>
        <w:jc w:val="both"/>
      </w:pPr>
      <w:r w:rsidRPr="00D22904">
        <w:t>Нижневартовского района»</w:t>
      </w:r>
    </w:p>
    <w:p w:rsidR="000B0B60" w:rsidRPr="00D22904" w:rsidRDefault="000B0B60" w:rsidP="000B0B60">
      <w:pPr>
        <w:ind w:firstLine="709"/>
        <w:jc w:val="both"/>
      </w:pPr>
    </w:p>
    <w:p w:rsidR="002F6328" w:rsidRPr="00D22904" w:rsidRDefault="002F6328" w:rsidP="002F6328">
      <w:pPr>
        <w:jc w:val="center"/>
        <w:rPr>
          <w:b/>
        </w:rPr>
      </w:pPr>
      <w:r w:rsidRPr="00D22904">
        <w:rPr>
          <w:b/>
        </w:rPr>
        <w:t>Порядок</w:t>
      </w:r>
    </w:p>
    <w:p w:rsidR="002F6328" w:rsidRPr="00D22904" w:rsidRDefault="002F6328" w:rsidP="002F6328">
      <w:pPr>
        <w:jc w:val="center"/>
        <w:rPr>
          <w:b/>
        </w:rPr>
      </w:pPr>
      <w:r w:rsidRPr="00D22904">
        <w:rPr>
          <w:b/>
        </w:rPr>
        <w:t>предоставления субсидии из бюджета Нижневартовского района</w:t>
      </w:r>
    </w:p>
    <w:p w:rsidR="002F6328" w:rsidRPr="00D22904" w:rsidRDefault="00E9048A" w:rsidP="002F6328">
      <w:pPr>
        <w:jc w:val="center"/>
        <w:rPr>
          <w:b/>
        </w:rPr>
      </w:pPr>
      <w:proofErr w:type="gramStart"/>
      <w:r w:rsidRPr="00D22904">
        <w:rPr>
          <w:b/>
        </w:rPr>
        <w:t>некоммерческим организациям (за исключением государственных (муниципальных) учреждений</w:t>
      </w:r>
      <w:r w:rsidR="002F6328" w:rsidRPr="00D22904">
        <w:rPr>
          <w:b/>
        </w:rPr>
        <w:t>, на реализацию проектов в области культуры на территории Нижневартовского района</w:t>
      </w:r>
      <w:proofErr w:type="gramEnd"/>
    </w:p>
    <w:p w:rsidR="002F6328" w:rsidRPr="00D22904" w:rsidRDefault="002F6328" w:rsidP="002F6328">
      <w:pPr>
        <w:jc w:val="center"/>
      </w:pPr>
      <w:r w:rsidRPr="00D22904">
        <w:t>(далее – Порядок)</w:t>
      </w:r>
    </w:p>
    <w:p w:rsidR="00583BF9" w:rsidRPr="00D22904" w:rsidRDefault="00583BF9" w:rsidP="00583BF9">
      <w:pPr>
        <w:jc w:val="center"/>
        <w:rPr>
          <w:b/>
        </w:rPr>
      </w:pPr>
    </w:p>
    <w:p w:rsidR="002F6328" w:rsidRPr="00D22904" w:rsidRDefault="002F6328" w:rsidP="002F6328">
      <w:pPr>
        <w:ind w:firstLine="709"/>
        <w:jc w:val="center"/>
        <w:rPr>
          <w:bCs/>
        </w:rPr>
      </w:pPr>
      <w:r w:rsidRPr="00D22904">
        <w:rPr>
          <w:b/>
          <w:lang w:val="en-US"/>
        </w:rPr>
        <w:t>I</w:t>
      </w:r>
      <w:r w:rsidRPr="00D22904">
        <w:rPr>
          <w:b/>
        </w:rPr>
        <w:t>. Общие положения</w:t>
      </w:r>
    </w:p>
    <w:p w:rsidR="002F6328" w:rsidRPr="00D22904" w:rsidRDefault="002F6328" w:rsidP="002F6328">
      <w:pPr>
        <w:ind w:firstLine="709"/>
        <w:jc w:val="both"/>
        <w:rPr>
          <w:bCs/>
        </w:rPr>
      </w:pPr>
    </w:p>
    <w:p w:rsidR="000F4728" w:rsidRPr="00D22904" w:rsidRDefault="002F6328" w:rsidP="002F6328">
      <w:pPr>
        <w:ind w:firstLine="709"/>
        <w:jc w:val="both"/>
        <w:rPr>
          <w:bCs/>
        </w:rPr>
      </w:pPr>
      <w:r w:rsidRPr="00D22904">
        <w:rPr>
          <w:bCs/>
        </w:rPr>
        <w:t xml:space="preserve">1.1. </w:t>
      </w:r>
      <w:proofErr w:type="gramStart"/>
      <w:r w:rsidRPr="00D22904">
        <w:rPr>
          <w:bCs/>
        </w:rPr>
        <w:t>Порядок разработан 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порядок определения объема и условия предоставления из бюджета Нижневартовского района (далее - район) на основе конкурсного отбора в форме субсидии</w:t>
      </w:r>
      <w:proofErr w:type="gramEnd"/>
      <w:r w:rsidRPr="00D22904">
        <w:rPr>
          <w:bCs/>
        </w:rPr>
        <w:t xml:space="preserve"> </w:t>
      </w:r>
      <w:proofErr w:type="gramStart"/>
      <w:r w:rsidRPr="00D22904">
        <w:rPr>
          <w:bCs/>
        </w:rPr>
        <w:t xml:space="preserve">некоммерческим организациям (за исключением государственных (муниципальных) учреждений на реализацию проектов в области культуры (далее </w:t>
      </w:r>
      <w:r w:rsidR="000F4728" w:rsidRPr="00D22904">
        <w:rPr>
          <w:bCs/>
        </w:rPr>
        <w:t>–</w:t>
      </w:r>
      <w:r w:rsidRPr="00D22904">
        <w:rPr>
          <w:bCs/>
        </w:rPr>
        <w:t xml:space="preserve"> субсидия</w:t>
      </w:r>
      <w:r w:rsidR="000F4728" w:rsidRPr="00D22904">
        <w:rPr>
          <w:bCs/>
        </w:rPr>
        <w:t>, организации</w:t>
      </w:r>
      <w:r w:rsidRPr="00D22904">
        <w:rPr>
          <w:bCs/>
        </w:rPr>
        <w:t xml:space="preserve">). </w:t>
      </w:r>
      <w:proofErr w:type="gramEnd"/>
    </w:p>
    <w:p w:rsidR="002F6328" w:rsidRPr="00D22904" w:rsidRDefault="002F6328" w:rsidP="002F6328">
      <w:pPr>
        <w:ind w:firstLine="709"/>
        <w:jc w:val="both"/>
        <w:rPr>
          <w:bCs/>
        </w:rPr>
      </w:pPr>
      <w:proofErr w:type="gramStart"/>
      <w:r w:rsidRPr="00D22904">
        <w:rPr>
          <w:bCs/>
        </w:rPr>
        <w:t>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roofErr w:type="gramEnd"/>
    </w:p>
    <w:p w:rsidR="002F6328" w:rsidRPr="00D22904" w:rsidRDefault="002F6328" w:rsidP="002F6328">
      <w:pPr>
        <w:ind w:firstLine="709"/>
        <w:jc w:val="both"/>
        <w:rPr>
          <w:bCs/>
        </w:rPr>
      </w:pPr>
      <w:r w:rsidRPr="00D22904">
        <w:rPr>
          <w:bCs/>
        </w:rPr>
        <w:t xml:space="preserve">1.2. </w:t>
      </w:r>
      <w:proofErr w:type="gramStart"/>
      <w:r w:rsidRPr="00D22904">
        <w:rPr>
          <w:bCs/>
        </w:rPr>
        <w:t xml:space="preserve">Целью предоставления субсидий является финансовое обеспечение затрат на организацию и проведение мероприятий </w:t>
      </w:r>
      <w:r w:rsidR="000F4728" w:rsidRPr="00D22904">
        <w:rPr>
          <w:bCs/>
        </w:rPr>
        <w:t xml:space="preserve">сферы </w:t>
      </w:r>
      <w:r w:rsidRPr="00D22904">
        <w:rPr>
          <w:bCs/>
        </w:rPr>
        <w:t>культуры некоммерческим организациям (за исключением государствен</w:t>
      </w:r>
      <w:r w:rsidR="000F4728" w:rsidRPr="00D22904">
        <w:rPr>
          <w:bCs/>
        </w:rPr>
        <w:t>ных (муниципальных) учреждений</w:t>
      </w:r>
      <w:r w:rsidRPr="00D22904">
        <w:rPr>
          <w:bCs/>
        </w:rPr>
        <w:t>.</w:t>
      </w:r>
      <w:proofErr w:type="gramEnd"/>
    </w:p>
    <w:p w:rsidR="002F6328" w:rsidRPr="00D22904" w:rsidRDefault="002F6328" w:rsidP="002F6328">
      <w:pPr>
        <w:ind w:firstLine="709"/>
        <w:jc w:val="both"/>
        <w:rPr>
          <w:bCs/>
        </w:rPr>
      </w:pPr>
      <w:r w:rsidRPr="00D22904">
        <w:rPr>
          <w:bCs/>
        </w:rPr>
        <w:t>1.3. Получателями субсидии являются некоммерческие организации, зарегистрированные и осуществляю</w:t>
      </w:r>
      <w:r w:rsidR="004F0A8E" w:rsidRPr="00D22904">
        <w:rPr>
          <w:bCs/>
        </w:rPr>
        <w:t>щие</w:t>
      </w:r>
      <w:r w:rsidRPr="00D22904">
        <w:rPr>
          <w:bCs/>
        </w:rPr>
        <w:t xml:space="preserve"> свою деятельность в сфере культуры на территории Нижневартовского района. </w:t>
      </w:r>
    </w:p>
    <w:p w:rsidR="000F4728" w:rsidRPr="00D22904" w:rsidRDefault="002F6328" w:rsidP="002F6328">
      <w:pPr>
        <w:ind w:firstLine="709"/>
        <w:jc w:val="both"/>
        <w:rPr>
          <w:bCs/>
        </w:rPr>
      </w:pPr>
      <w:r w:rsidRPr="00D22904">
        <w:rPr>
          <w:bCs/>
        </w:rPr>
        <w:t xml:space="preserve">1.4. </w:t>
      </w:r>
      <w:proofErr w:type="gramStart"/>
      <w:r w:rsidR="000F4728" w:rsidRPr="00D22904">
        <w:rPr>
          <w:bCs/>
        </w:rPr>
        <w:t>Главным распорядителем средств бюджета района является Администрация района в лице Управления культуры администрации района,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t>
      </w:r>
      <w:proofErr w:type="spellStart"/>
      <w:r w:rsidR="000F4728" w:rsidRPr="00D22904">
        <w:rPr>
          <w:bCs/>
        </w:rPr>
        <w:t>далее-Управление</w:t>
      </w:r>
      <w:proofErr w:type="spellEnd"/>
      <w:r w:rsidR="000F4728" w:rsidRPr="00D22904">
        <w:rPr>
          <w:bCs/>
        </w:rPr>
        <w:t>).</w:t>
      </w:r>
      <w:proofErr w:type="gramEnd"/>
    </w:p>
    <w:p w:rsidR="000F4728" w:rsidRPr="00D22904" w:rsidRDefault="000F4728" w:rsidP="002F6328">
      <w:pPr>
        <w:ind w:firstLine="709"/>
        <w:jc w:val="both"/>
        <w:rPr>
          <w:bCs/>
        </w:rPr>
      </w:pPr>
    </w:p>
    <w:p w:rsidR="00330A26" w:rsidRPr="00D22904" w:rsidRDefault="00330A26" w:rsidP="002F6328">
      <w:pPr>
        <w:ind w:firstLine="709"/>
        <w:jc w:val="center"/>
        <w:rPr>
          <w:b/>
          <w:bCs/>
        </w:rPr>
      </w:pPr>
    </w:p>
    <w:p w:rsidR="002F6328" w:rsidRPr="00D22904" w:rsidRDefault="002F6328" w:rsidP="002F6328">
      <w:pPr>
        <w:ind w:firstLine="709"/>
        <w:jc w:val="center"/>
        <w:rPr>
          <w:b/>
          <w:bCs/>
        </w:rPr>
      </w:pPr>
      <w:r w:rsidRPr="00D22904">
        <w:rPr>
          <w:b/>
          <w:bCs/>
        </w:rPr>
        <w:lastRenderedPageBreak/>
        <w:t>II. Условия и порядок предоставления субсидии</w:t>
      </w:r>
    </w:p>
    <w:p w:rsidR="00B33CFB" w:rsidRPr="00D22904" w:rsidRDefault="00B33CFB" w:rsidP="00B33CFB">
      <w:pPr>
        <w:ind w:firstLine="709"/>
        <w:jc w:val="both"/>
      </w:pPr>
      <w:r w:rsidRPr="00D22904">
        <w:t xml:space="preserve">2.1. Перечень документов, предоставляемых получателем субсидии Управлению для получения субсидии, утвержден в пункте 5.2 раздела </w:t>
      </w:r>
      <w:r w:rsidRPr="00D22904">
        <w:rPr>
          <w:lang w:val="en-US"/>
        </w:rPr>
        <w:t>V</w:t>
      </w:r>
      <w:r w:rsidRPr="00D22904">
        <w:t xml:space="preserve"> настоящего порядка.</w:t>
      </w:r>
    </w:p>
    <w:p w:rsidR="00954E9F" w:rsidRPr="00D22904" w:rsidRDefault="00DA1323" w:rsidP="00954E9F">
      <w:pPr>
        <w:ind w:firstLine="709"/>
        <w:jc w:val="both"/>
        <w:rPr>
          <w:bCs/>
        </w:rPr>
      </w:pPr>
      <w:r w:rsidRPr="00D22904">
        <w:t>2.</w:t>
      </w:r>
      <w:r w:rsidR="00B33CFB" w:rsidRPr="00D22904">
        <w:t>2</w:t>
      </w:r>
      <w:r w:rsidRPr="00D22904">
        <w:t xml:space="preserve">. </w:t>
      </w:r>
      <w:r w:rsidR="00954E9F" w:rsidRPr="00D22904">
        <w:rPr>
          <w:bCs/>
        </w:rPr>
        <w:t xml:space="preserve">Решение о предоставлении субсидии принимается конкурсной Комиссией (далее – Комиссия) по предоставлению субсидии из бюджета Нижневартовского района некоммерческим организациям на реализацию проектов в культуры и на территории Нижневартовского района. </w:t>
      </w:r>
    </w:p>
    <w:p w:rsidR="00954E9F" w:rsidRPr="00D22904" w:rsidRDefault="00954E9F" w:rsidP="00954E9F">
      <w:pPr>
        <w:ind w:firstLine="709"/>
        <w:jc w:val="both"/>
      </w:pPr>
      <w:r w:rsidRPr="00D22904">
        <w:t>Управление ежегодно Приказом создает комиссию по проведению Конкурса (далее – Комиссия), которая состоит из председателя, заместителя председателя, секретаря и членов Комиссии, не менее 3 человек. Секретарь Комиссии не обладает правом голоса.</w:t>
      </w:r>
    </w:p>
    <w:p w:rsidR="00954E9F" w:rsidRPr="00D22904" w:rsidRDefault="00954E9F" w:rsidP="00954E9F">
      <w:pPr>
        <w:ind w:firstLine="709"/>
        <w:jc w:val="both"/>
      </w:pPr>
      <w:r w:rsidRPr="00D22904">
        <w:t>Деятельность Комиссии осуществляется под руководством председателя, а в его отсутствие – заместителя председателя Комиссии.</w:t>
      </w:r>
    </w:p>
    <w:p w:rsidR="00954E9F" w:rsidRPr="00D22904" w:rsidRDefault="00954E9F" w:rsidP="00954E9F">
      <w:pPr>
        <w:ind w:firstLine="709"/>
        <w:jc w:val="both"/>
      </w:pPr>
      <w:r w:rsidRPr="00D22904">
        <w:t>Заседание Комиссии считается правомочным, если на нем присутствует не менее половины от общего числа ее членов.</w:t>
      </w:r>
    </w:p>
    <w:p w:rsidR="00954E9F" w:rsidRPr="00D22904" w:rsidRDefault="00954E9F" w:rsidP="00954E9F">
      <w:pPr>
        <w:ind w:firstLine="709"/>
        <w:jc w:val="both"/>
        <w:rPr>
          <w:bCs/>
        </w:rPr>
      </w:pPr>
      <w:r w:rsidRPr="00D22904">
        <w:rPr>
          <w:bCs/>
        </w:rPr>
        <w:t>Комиссия рассматривает документы, представленные в соответствии с пунктом 5.2 раздела V настоящего порядка в течение 10 рабочих дней после окончания срока их приема.</w:t>
      </w:r>
    </w:p>
    <w:p w:rsidR="00954E9F" w:rsidRPr="00D22904" w:rsidRDefault="00954E9F" w:rsidP="00954E9F">
      <w:pPr>
        <w:ind w:firstLine="709"/>
        <w:jc w:val="both"/>
        <w:rPr>
          <w:bCs/>
        </w:rPr>
      </w:pPr>
      <w:r w:rsidRPr="00D22904">
        <w:rPr>
          <w:bCs/>
        </w:rPr>
        <w:t xml:space="preserve">Основаниями для отказа получателю субсидий в предоставлении субсидий являются: </w:t>
      </w:r>
    </w:p>
    <w:p w:rsidR="00954E9F" w:rsidRPr="00D22904" w:rsidRDefault="00954E9F" w:rsidP="00954E9F">
      <w:pPr>
        <w:ind w:firstLine="709"/>
        <w:jc w:val="both"/>
        <w:rPr>
          <w:bCs/>
        </w:rPr>
      </w:pPr>
      <w:r w:rsidRPr="00D22904">
        <w:rPr>
          <w:bCs/>
        </w:rPr>
        <w:t>недостоверность информации, содержащейся в документах, представленных получателем субсидии;</w:t>
      </w:r>
    </w:p>
    <w:p w:rsidR="00954E9F" w:rsidRPr="00D22904" w:rsidRDefault="00954E9F" w:rsidP="00954E9F">
      <w:pPr>
        <w:ind w:firstLine="709"/>
        <w:jc w:val="both"/>
        <w:rPr>
          <w:bCs/>
        </w:rPr>
      </w:pPr>
      <w:r w:rsidRPr="00D22904">
        <w:rPr>
          <w:bCs/>
        </w:rPr>
        <w:t>отсутствие лимитов бюджетных обязательств, предусмотренных для предоставления субсидии в бюджете района.</w:t>
      </w:r>
    </w:p>
    <w:p w:rsidR="000E5AC0" w:rsidRPr="00D22904" w:rsidRDefault="000E5AC0" w:rsidP="000E5AC0">
      <w:pPr>
        <w:ind w:firstLine="709"/>
        <w:jc w:val="both"/>
      </w:pPr>
      <w:r w:rsidRPr="00D22904">
        <w:t>2.</w:t>
      </w:r>
      <w:r w:rsidR="00954E9F" w:rsidRPr="00D22904">
        <w:t>3</w:t>
      </w:r>
      <w:r w:rsidRPr="00D22904">
        <w:t>. Размер предоставляемой субсидии рассчитывается по следующей формуле:</w:t>
      </w:r>
    </w:p>
    <w:p w:rsidR="000E5AC0" w:rsidRPr="00D22904" w:rsidRDefault="000E5AC0" w:rsidP="000E5AC0">
      <w:pPr>
        <w:ind w:firstLine="709"/>
        <w:jc w:val="both"/>
      </w:pPr>
      <w:r w:rsidRPr="00D22904">
        <w:rPr>
          <w:noProof/>
          <w:position w:val="-27"/>
        </w:rPr>
        <w:drawing>
          <wp:inline distT="0" distB="0" distL="0" distR="0">
            <wp:extent cx="1076325" cy="495300"/>
            <wp:effectExtent l="0" t="0" r="0" b="0"/>
            <wp:docPr id="1" name="Рисунок 1" descr="base_24478_2021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02124_32775"/>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0E5AC0" w:rsidRPr="00D22904" w:rsidRDefault="000E5AC0" w:rsidP="000E5AC0">
      <w:pPr>
        <w:ind w:firstLine="709"/>
        <w:jc w:val="both"/>
      </w:pPr>
      <w:r w:rsidRPr="00D22904">
        <w:t xml:space="preserve">где: </w:t>
      </w:r>
      <w:proofErr w:type="spellStart"/>
      <w:r w:rsidRPr="00D22904">
        <w:t>С</w:t>
      </w:r>
      <w:proofErr w:type="gramStart"/>
      <w:r w:rsidRPr="00D22904">
        <w:t>i</w:t>
      </w:r>
      <w:proofErr w:type="spellEnd"/>
      <w:proofErr w:type="gramEnd"/>
      <w:r w:rsidRPr="00D22904">
        <w:t xml:space="preserve"> - объем субсидии, выделяемый </w:t>
      </w:r>
      <w:proofErr w:type="spellStart"/>
      <w:r w:rsidRPr="00D22904">
        <w:t>i-му</w:t>
      </w:r>
      <w:proofErr w:type="spellEnd"/>
      <w:r w:rsidRPr="00D22904">
        <w:t xml:space="preserve"> Победителю;</w:t>
      </w:r>
    </w:p>
    <w:p w:rsidR="000E5AC0" w:rsidRPr="00D22904" w:rsidRDefault="000E5AC0" w:rsidP="000E5AC0">
      <w:pPr>
        <w:ind w:firstLine="709"/>
        <w:jc w:val="both"/>
      </w:pPr>
      <w:r w:rsidRPr="00D22904">
        <w:t xml:space="preserve">       </w:t>
      </w:r>
      <w:proofErr w:type="spellStart"/>
      <w:r w:rsidRPr="00D22904">
        <w:t>Bi</w:t>
      </w:r>
      <w:proofErr w:type="spellEnd"/>
      <w:r w:rsidRPr="00D22904">
        <w:t xml:space="preserve"> - сумма баллов i-го Победителя;</w:t>
      </w:r>
    </w:p>
    <w:p w:rsidR="000E5AC0" w:rsidRPr="00D22904" w:rsidRDefault="000E5AC0" w:rsidP="000E5AC0">
      <w:pPr>
        <w:ind w:firstLine="708"/>
        <w:jc w:val="both"/>
      </w:pPr>
      <w:r w:rsidRPr="00D22904">
        <w:t xml:space="preserve">      </w:t>
      </w:r>
      <w:r w:rsidRPr="00D22904">
        <w:rPr>
          <w:noProof/>
          <w:position w:val="-11"/>
        </w:rPr>
        <w:drawing>
          <wp:inline distT="0" distB="0" distL="0" distR="0">
            <wp:extent cx="409575" cy="285750"/>
            <wp:effectExtent l="0" t="0" r="0" b="0"/>
            <wp:docPr id="2" name="Рисунок 2" descr="base_24478_2021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02124_32776"/>
                    <pic:cNvPicPr preferRelativeResize="0">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D22904">
        <w:t>- сумма баллов, набранных всеми Победителями;</w:t>
      </w:r>
    </w:p>
    <w:p w:rsidR="000E5AC0" w:rsidRPr="00D22904" w:rsidRDefault="000E5AC0" w:rsidP="000E5AC0">
      <w:pPr>
        <w:ind w:firstLine="709"/>
        <w:jc w:val="both"/>
      </w:pPr>
      <w:r w:rsidRPr="00D22904">
        <w:t xml:space="preserve">      ОСК - объем субсидии, запланированный на проведение основных культурно-массовых мероприятий, перечень которых ежегодно утверждается приказом Управления не позднее 10 февраля.</w:t>
      </w:r>
    </w:p>
    <w:p w:rsidR="000E5AC0" w:rsidRPr="00D22904" w:rsidRDefault="000E5AC0" w:rsidP="000E5AC0">
      <w:pPr>
        <w:ind w:firstLine="709"/>
        <w:jc w:val="both"/>
      </w:pPr>
      <w:r w:rsidRPr="00D22904">
        <w:t>Количество баллов определяется согласно критериям соответствия Победителей, указанным в пункте 5.5 настоящего порядка.</w:t>
      </w:r>
    </w:p>
    <w:p w:rsidR="002F6328" w:rsidRPr="00D22904" w:rsidRDefault="002F6328" w:rsidP="002F6328">
      <w:pPr>
        <w:ind w:firstLine="709"/>
        <w:jc w:val="both"/>
        <w:rPr>
          <w:bCs/>
        </w:rPr>
      </w:pPr>
      <w:r w:rsidRPr="00D22904">
        <w:rPr>
          <w:bCs/>
        </w:rPr>
        <w:t>2.</w:t>
      </w:r>
      <w:r w:rsidR="00954E9F" w:rsidRPr="00D22904">
        <w:rPr>
          <w:bCs/>
        </w:rPr>
        <w:t>4</w:t>
      </w:r>
      <w:r w:rsidR="00300E82" w:rsidRPr="00D22904">
        <w:rPr>
          <w:bCs/>
        </w:rPr>
        <w:t>.</w:t>
      </w:r>
      <w:r w:rsidRPr="00D22904">
        <w:rPr>
          <w:bCs/>
        </w:rPr>
        <w:t xml:space="preserve"> Субсидия получателем субсидии предоставляется на основании </w:t>
      </w:r>
      <w:r w:rsidR="00526420" w:rsidRPr="00D22904">
        <w:rPr>
          <w:bCs/>
        </w:rPr>
        <w:t>договора</w:t>
      </w:r>
      <w:r w:rsidRPr="00D22904">
        <w:rPr>
          <w:bCs/>
        </w:rPr>
        <w:t xml:space="preserve"> (далее – </w:t>
      </w:r>
      <w:r w:rsidR="00526420" w:rsidRPr="00D22904">
        <w:rPr>
          <w:bCs/>
        </w:rPr>
        <w:t>Договор</w:t>
      </w:r>
      <w:r w:rsidRPr="00D22904">
        <w:rPr>
          <w:bCs/>
        </w:rPr>
        <w:t xml:space="preserve">), а также дополнительного </w:t>
      </w:r>
      <w:r w:rsidR="00D31D49" w:rsidRPr="00D22904">
        <w:rPr>
          <w:bCs/>
        </w:rPr>
        <w:t>договора</w:t>
      </w:r>
      <w:r w:rsidRPr="00D22904">
        <w:rPr>
          <w:bCs/>
        </w:rPr>
        <w:t xml:space="preserve"> о расторжении </w:t>
      </w:r>
      <w:r w:rsidR="00D31D49" w:rsidRPr="00D22904">
        <w:rPr>
          <w:bCs/>
        </w:rPr>
        <w:t>договора</w:t>
      </w:r>
      <w:r w:rsidRPr="00D22904">
        <w:rPr>
          <w:bCs/>
        </w:rPr>
        <w:t xml:space="preserve"> (при необходимости), заключенного между Администрацией района с получателем субсидии, в соответствии с типовой формой, утвержденной Департаментом финансов администрации района.</w:t>
      </w:r>
    </w:p>
    <w:p w:rsidR="002F6328" w:rsidRPr="00D22904" w:rsidRDefault="002F6328" w:rsidP="002F6328">
      <w:pPr>
        <w:ind w:firstLine="709"/>
        <w:jc w:val="both"/>
        <w:rPr>
          <w:bCs/>
        </w:rPr>
      </w:pPr>
      <w:r w:rsidRPr="00D22904">
        <w:rPr>
          <w:bCs/>
        </w:rPr>
        <w:lastRenderedPageBreak/>
        <w:t>2.</w:t>
      </w:r>
      <w:r w:rsidR="00954E9F" w:rsidRPr="00D22904">
        <w:rPr>
          <w:bCs/>
        </w:rPr>
        <w:t>5</w:t>
      </w:r>
      <w:r w:rsidRPr="00D22904">
        <w:rPr>
          <w:bCs/>
        </w:rPr>
        <w:t xml:space="preserve">. Требования, которым должны соответствовать получатели субсидий на первое число месяца, предшествующего месяцу, в котором планируется заключение </w:t>
      </w:r>
      <w:r w:rsidR="00D31D49" w:rsidRPr="00D22904">
        <w:rPr>
          <w:bCs/>
        </w:rPr>
        <w:t>Договора</w:t>
      </w:r>
      <w:r w:rsidRPr="00D22904">
        <w:rPr>
          <w:bCs/>
        </w:rPr>
        <w:t>:</w:t>
      </w:r>
    </w:p>
    <w:p w:rsidR="002F6328" w:rsidRPr="00D22904" w:rsidRDefault="002F6328" w:rsidP="002F6328">
      <w:pPr>
        <w:ind w:firstLine="709"/>
        <w:jc w:val="both"/>
        <w:rPr>
          <w:bCs/>
        </w:rPr>
      </w:pPr>
      <w:r w:rsidRPr="00D22904">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6328" w:rsidRPr="00D22904" w:rsidRDefault="002F6328" w:rsidP="002F6328">
      <w:pPr>
        <w:ind w:firstLine="709"/>
        <w:jc w:val="both"/>
        <w:rPr>
          <w:bCs/>
        </w:rPr>
      </w:pPr>
      <w:r w:rsidRPr="00D22904">
        <w:rPr>
          <w:bCs/>
        </w:rPr>
        <w:t>б) 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Нижневартовского района;</w:t>
      </w:r>
    </w:p>
    <w:p w:rsidR="002F6328" w:rsidRPr="00D22904" w:rsidRDefault="002F6328" w:rsidP="002F6328">
      <w:pPr>
        <w:ind w:firstLine="709"/>
        <w:jc w:val="both"/>
        <w:rPr>
          <w:bCs/>
        </w:rPr>
      </w:pPr>
      <w:r w:rsidRPr="00D22904">
        <w:rPr>
          <w:bCs/>
        </w:rPr>
        <w:t>в) не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2F6328" w:rsidRPr="00D22904" w:rsidRDefault="002F6328" w:rsidP="002F6328">
      <w:pPr>
        <w:ind w:firstLine="709"/>
        <w:jc w:val="both"/>
        <w:rPr>
          <w:bCs/>
        </w:rPr>
      </w:pPr>
      <w:r w:rsidRPr="00D22904">
        <w:rPr>
          <w:bCs/>
        </w:rPr>
        <w:t>2.</w:t>
      </w:r>
      <w:r w:rsidR="00954E9F" w:rsidRPr="00D22904">
        <w:rPr>
          <w:bCs/>
        </w:rPr>
        <w:t>6</w:t>
      </w:r>
      <w:r w:rsidRPr="00D22904">
        <w:rPr>
          <w:bCs/>
        </w:rPr>
        <w:t xml:space="preserve">. Получатель субсидии в течение пяти рабочих дней с момента получения проекта </w:t>
      </w:r>
      <w:r w:rsidR="00D31D49" w:rsidRPr="00D22904">
        <w:rPr>
          <w:bCs/>
        </w:rPr>
        <w:t>Договора</w:t>
      </w:r>
      <w:r w:rsidRPr="00D22904">
        <w:rPr>
          <w:bCs/>
        </w:rPr>
        <w:t xml:space="preserve"> подписывает его и представляет в </w:t>
      </w:r>
      <w:r w:rsidR="00D31D49" w:rsidRPr="00D22904">
        <w:rPr>
          <w:bCs/>
        </w:rPr>
        <w:t>Управление</w:t>
      </w:r>
      <w:r w:rsidRPr="00D22904">
        <w:rPr>
          <w:bCs/>
        </w:rPr>
        <w:t xml:space="preserve">. В случае непредставления в </w:t>
      </w:r>
      <w:r w:rsidR="00D31D49" w:rsidRPr="00D22904">
        <w:rPr>
          <w:bCs/>
        </w:rPr>
        <w:t>Управление</w:t>
      </w:r>
      <w:r w:rsidRPr="00D22904">
        <w:rPr>
          <w:bCs/>
        </w:rPr>
        <w:t xml:space="preserve"> подписанного </w:t>
      </w:r>
      <w:r w:rsidR="00D31D49" w:rsidRPr="00D22904">
        <w:rPr>
          <w:bCs/>
        </w:rPr>
        <w:t>Договора</w:t>
      </w:r>
      <w:r w:rsidRPr="00D22904">
        <w:rPr>
          <w:bCs/>
        </w:rPr>
        <w:t xml:space="preserve"> в указанный срок получатель считается отказавшимся от получения субсидии.</w:t>
      </w:r>
    </w:p>
    <w:p w:rsidR="002F6328" w:rsidRPr="00D22904" w:rsidRDefault="002F6328" w:rsidP="002F6328">
      <w:pPr>
        <w:ind w:firstLine="709"/>
        <w:jc w:val="both"/>
        <w:rPr>
          <w:bCs/>
        </w:rPr>
      </w:pPr>
      <w:r w:rsidRPr="00D22904">
        <w:t>Кроме того, предоставление субсидии не производится при наличии письменного заявления получателя об отказе в получении субсидии.</w:t>
      </w:r>
    </w:p>
    <w:p w:rsidR="002F6328" w:rsidRPr="00D22904" w:rsidRDefault="002F6328" w:rsidP="002F6328">
      <w:pPr>
        <w:ind w:firstLine="709"/>
        <w:jc w:val="both"/>
        <w:rPr>
          <w:bCs/>
        </w:rPr>
      </w:pPr>
      <w:r w:rsidRPr="00D22904">
        <w:rPr>
          <w:bCs/>
        </w:rPr>
        <w:t>2.</w:t>
      </w:r>
      <w:r w:rsidR="00954E9F" w:rsidRPr="00D22904">
        <w:rPr>
          <w:bCs/>
        </w:rPr>
        <w:t>7</w:t>
      </w:r>
      <w:r w:rsidRPr="00D22904">
        <w:rPr>
          <w:bCs/>
        </w:rPr>
        <w:t xml:space="preserve">. </w:t>
      </w:r>
      <w:proofErr w:type="gramStart"/>
      <w:r w:rsidRPr="00D22904">
        <w:rPr>
          <w:bCs/>
        </w:rPr>
        <w:t xml:space="preserve">Условием предоставления субсидии является согласие получателя субсидии на осуществление </w:t>
      </w:r>
      <w:r w:rsidR="00D31D49" w:rsidRPr="00D22904">
        <w:rPr>
          <w:bCs/>
        </w:rPr>
        <w:t>Управлением</w:t>
      </w:r>
      <w:r w:rsidRPr="00D22904">
        <w:rPr>
          <w:bCs/>
        </w:rPr>
        <w:t xml:space="preserve"> и органами муниципального финансового контроля проверок соблюдения условий, целей и порядка ее предоставления.</w:t>
      </w:r>
      <w:proofErr w:type="gramEnd"/>
    </w:p>
    <w:p w:rsidR="002F6328" w:rsidRPr="00D22904" w:rsidRDefault="002F6328" w:rsidP="002F6328">
      <w:pPr>
        <w:ind w:firstLine="709"/>
        <w:jc w:val="both"/>
        <w:rPr>
          <w:bCs/>
        </w:rPr>
      </w:pPr>
      <w:r w:rsidRPr="00D22904">
        <w:rPr>
          <w:bCs/>
        </w:rPr>
        <w:t>2.</w:t>
      </w:r>
      <w:r w:rsidR="00954E9F" w:rsidRPr="00D22904">
        <w:rPr>
          <w:bCs/>
        </w:rPr>
        <w:t>8</w:t>
      </w:r>
      <w:r w:rsidRPr="00D22904">
        <w:rPr>
          <w:bCs/>
        </w:rPr>
        <w:t xml:space="preserve">. Субсидия перечисляется на расчетный счет получателя субсидии, указанный в </w:t>
      </w:r>
      <w:r w:rsidR="00D31D49" w:rsidRPr="00D22904">
        <w:rPr>
          <w:bCs/>
        </w:rPr>
        <w:t>Договоре</w:t>
      </w:r>
      <w:r w:rsidRPr="00D22904">
        <w:rPr>
          <w:bCs/>
        </w:rPr>
        <w:t xml:space="preserve">, в течение пяти рабочих дней </w:t>
      </w:r>
      <w:proofErr w:type="gramStart"/>
      <w:r w:rsidRPr="00D22904">
        <w:rPr>
          <w:bCs/>
        </w:rPr>
        <w:t>с даты заключения</w:t>
      </w:r>
      <w:proofErr w:type="gramEnd"/>
      <w:r w:rsidRPr="00D22904">
        <w:rPr>
          <w:bCs/>
        </w:rPr>
        <w:t xml:space="preserve"> </w:t>
      </w:r>
      <w:r w:rsidR="00D31D49" w:rsidRPr="00D22904">
        <w:rPr>
          <w:bCs/>
        </w:rPr>
        <w:t>Договора</w:t>
      </w:r>
      <w:r w:rsidRPr="00D22904">
        <w:rPr>
          <w:bCs/>
        </w:rPr>
        <w:t>.</w:t>
      </w:r>
    </w:p>
    <w:p w:rsidR="002F6328" w:rsidRPr="00D22904" w:rsidRDefault="002F6328" w:rsidP="002F6328">
      <w:pPr>
        <w:ind w:firstLine="709"/>
        <w:jc w:val="both"/>
        <w:rPr>
          <w:bCs/>
        </w:rPr>
      </w:pPr>
      <w:r w:rsidRPr="00D22904">
        <w:rPr>
          <w:bCs/>
        </w:rPr>
        <w:t>2.</w:t>
      </w:r>
      <w:r w:rsidR="00954E9F" w:rsidRPr="00D22904">
        <w:rPr>
          <w:bCs/>
        </w:rPr>
        <w:t>9</w:t>
      </w:r>
      <w:r w:rsidRPr="00D22904">
        <w:rPr>
          <w:bCs/>
        </w:rPr>
        <w:t xml:space="preserve">. </w:t>
      </w:r>
      <w:r w:rsidR="00D31D49" w:rsidRPr="00D22904">
        <w:rPr>
          <w:bCs/>
        </w:rPr>
        <w:t>Управление</w:t>
      </w:r>
      <w:r w:rsidRPr="00D22904">
        <w:rPr>
          <w:bCs/>
        </w:rPr>
        <w:t xml:space="preserve"> устанавливает в </w:t>
      </w:r>
      <w:r w:rsidR="00D31D49" w:rsidRPr="00D22904">
        <w:rPr>
          <w:bCs/>
        </w:rPr>
        <w:t>Договоре</w:t>
      </w:r>
      <w:r w:rsidRPr="00D22904">
        <w:rPr>
          <w:bCs/>
        </w:rPr>
        <w:t xml:space="preserve"> целевые показатели результативности использования субсидии и осуществляет оценку их достижения на основании представленной Победителем отчетности.</w:t>
      </w:r>
    </w:p>
    <w:p w:rsidR="0011133A" w:rsidRPr="00D22904" w:rsidRDefault="0011133A" w:rsidP="0011133A">
      <w:pPr>
        <w:ind w:firstLine="708"/>
        <w:jc w:val="both"/>
      </w:pPr>
      <w:r w:rsidRPr="00D22904">
        <w:t>2.10. Если в Конкурсе приняла участие только одна организация, а равно если к участию в Конкурсе допущена только одна организация, то такие организации признаются победителями Конкурса только в том случае, если соответствуют всем требованиям Положения. В иных случаях Конкурс признается несостоявшимся.</w:t>
      </w:r>
    </w:p>
    <w:p w:rsidR="002F6328" w:rsidRPr="00D22904" w:rsidRDefault="002F6328" w:rsidP="002F6328">
      <w:pPr>
        <w:ind w:firstLine="709"/>
        <w:jc w:val="both"/>
        <w:rPr>
          <w:bCs/>
        </w:rPr>
      </w:pPr>
    </w:p>
    <w:p w:rsidR="002F6328" w:rsidRPr="00D22904" w:rsidRDefault="002F6328" w:rsidP="002F6328">
      <w:pPr>
        <w:ind w:firstLine="709"/>
        <w:jc w:val="center"/>
        <w:rPr>
          <w:b/>
          <w:bCs/>
        </w:rPr>
      </w:pPr>
      <w:r w:rsidRPr="00D22904">
        <w:rPr>
          <w:b/>
          <w:bCs/>
        </w:rPr>
        <w:t>III. Требования к отчетности</w:t>
      </w:r>
    </w:p>
    <w:p w:rsidR="002F6328" w:rsidRPr="00D22904" w:rsidRDefault="002F6328" w:rsidP="00D31D49">
      <w:pPr>
        <w:ind w:firstLine="708"/>
        <w:jc w:val="both"/>
        <w:rPr>
          <w:bCs/>
        </w:rPr>
      </w:pPr>
      <w:r w:rsidRPr="00D22904">
        <w:rPr>
          <w:bCs/>
        </w:rPr>
        <w:t xml:space="preserve">3.1. </w:t>
      </w:r>
      <w:proofErr w:type="gramStart"/>
      <w:r w:rsidRPr="00D22904">
        <w:rPr>
          <w:bCs/>
        </w:rPr>
        <w:t xml:space="preserve">Получатель субсидии обязан, согласно срокам и формам представления отчетности, установленных </w:t>
      </w:r>
      <w:r w:rsidR="00D31D49" w:rsidRPr="00D22904">
        <w:rPr>
          <w:bCs/>
        </w:rPr>
        <w:t>Договором</w:t>
      </w:r>
      <w:r w:rsidRPr="00D22904">
        <w:rPr>
          <w:bCs/>
        </w:rPr>
        <w:t xml:space="preserve">, представить в </w:t>
      </w:r>
      <w:r w:rsidR="003A0DBD" w:rsidRPr="00D22904">
        <w:rPr>
          <w:bCs/>
        </w:rPr>
        <w:t>У</w:t>
      </w:r>
      <w:r w:rsidR="00D31D49" w:rsidRPr="00D22904">
        <w:rPr>
          <w:bCs/>
        </w:rPr>
        <w:t>правление</w:t>
      </w:r>
      <w:r w:rsidRPr="00D22904">
        <w:rPr>
          <w:bCs/>
        </w:rPr>
        <w:t xml:space="preserve"> отчетность о достижении результатов, показателей и целевом использовании субсидии с приложением подтверждающих документов (копий договоров, актов выполненных работ, услуг, </w:t>
      </w:r>
      <w:proofErr w:type="spellStart"/>
      <w:r w:rsidRPr="00D22904">
        <w:rPr>
          <w:bCs/>
        </w:rPr>
        <w:t>счет-фактур</w:t>
      </w:r>
      <w:proofErr w:type="spellEnd"/>
      <w:r w:rsidRPr="00D22904">
        <w:rPr>
          <w:bCs/>
        </w:rPr>
        <w:t xml:space="preserve">, накладных и документов, подтверждающих фактическую оплату работ, услуг, приобретение </w:t>
      </w:r>
      <w:r w:rsidRPr="00D22904">
        <w:rPr>
          <w:bCs/>
        </w:rPr>
        <w:lastRenderedPageBreak/>
        <w:t>товарно-материальных ценностей), с представлением оригиналов документов для сверки.</w:t>
      </w:r>
      <w:proofErr w:type="gramEnd"/>
    </w:p>
    <w:p w:rsidR="002F6328" w:rsidRPr="00D22904" w:rsidRDefault="002F6328" w:rsidP="002F6328">
      <w:pPr>
        <w:ind w:firstLine="709"/>
        <w:jc w:val="center"/>
        <w:rPr>
          <w:bCs/>
        </w:rPr>
      </w:pPr>
    </w:p>
    <w:p w:rsidR="002F6328" w:rsidRPr="00D22904" w:rsidRDefault="002F6328" w:rsidP="002F6328">
      <w:pPr>
        <w:ind w:firstLine="709"/>
        <w:jc w:val="center"/>
        <w:rPr>
          <w:b/>
          <w:bCs/>
        </w:rPr>
      </w:pPr>
      <w:r w:rsidRPr="00D22904">
        <w:rPr>
          <w:b/>
          <w:bCs/>
        </w:rPr>
        <w:t xml:space="preserve">IV. Требования об осуществлении </w:t>
      </w:r>
      <w:proofErr w:type="gramStart"/>
      <w:r w:rsidRPr="00D22904">
        <w:rPr>
          <w:b/>
          <w:bCs/>
        </w:rPr>
        <w:t>контроля за</w:t>
      </w:r>
      <w:proofErr w:type="gramEnd"/>
      <w:r w:rsidRPr="00D22904">
        <w:rPr>
          <w:b/>
          <w:bCs/>
        </w:rPr>
        <w:t xml:space="preserve"> соблюдением условий, целей и порядка предоставления субсидий и ответственности</w:t>
      </w:r>
    </w:p>
    <w:p w:rsidR="002F6328" w:rsidRPr="00D22904" w:rsidRDefault="002F6328" w:rsidP="002F6328">
      <w:pPr>
        <w:ind w:firstLine="709"/>
        <w:jc w:val="center"/>
        <w:rPr>
          <w:b/>
          <w:bCs/>
        </w:rPr>
      </w:pPr>
      <w:r w:rsidRPr="00D22904">
        <w:rPr>
          <w:b/>
          <w:bCs/>
        </w:rPr>
        <w:t>за их нарушение</w:t>
      </w:r>
    </w:p>
    <w:p w:rsidR="002F6328" w:rsidRPr="00D22904" w:rsidRDefault="002F6328" w:rsidP="002F6328">
      <w:pPr>
        <w:ind w:firstLine="709"/>
        <w:jc w:val="both"/>
      </w:pPr>
      <w:r w:rsidRPr="00D22904">
        <w:rPr>
          <w:bCs/>
        </w:rPr>
        <w:t xml:space="preserve">4.1. </w:t>
      </w:r>
      <w:proofErr w:type="gramStart"/>
      <w:r w:rsidRPr="00D22904">
        <w:rPr>
          <w:bCs/>
        </w:rPr>
        <w:t xml:space="preserve">Контроль за соблюдением получателем субсидии целей, условий и порядка предоставления субсидий осуществляют </w:t>
      </w:r>
      <w:r w:rsidR="00BA2C04" w:rsidRPr="00D22904">
        <w:rPr>
          <w:bCs/>
        </w:rPr>
        <w:t>Управление</w:t>
      </w:r>
      <w:r w:rsidRPr="00D22904">
        <w:rPr>
          <w:bCs/>
        </w:rPr>
        <w:t xml:space="preserve"> и органы муниципального финансового контроля Нижневартовского района в пределах полномочий, предусмотренных действующим законодательством.</w:t>
      </w:r>
      <w:proofErr w:type="gramEnd"/>
    </w:p>
    <w:p w:rsidR="002F6328" w:rsidRPr="00D22904" w:rsidRDefault="002F6328" w:rsidP="002F6328">
      <w:pPr>
        <w:ind w:firstLine="709"/>
        <w:jc w:val="both"/>
        <w:rPr>
          <w:bCs/>
        </w:rPr>
      </w:pPr>
      <w:r w:rsidRPr="00D22904">
        <w:rPr>
          <w:bCs/>
        </w:rPr>
        <w:t xml:space="preserve">4.2. </w:t>
      </w:r>
      <w:proofErr w:type="gramStart"/>
      <w:r w:rsidRPr="00D22904">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2F6328" w:rsidRPr="00D22904" w:rsidRDefault="002F6328" w:rsidP="002F6328">
      <w:pPr>
        <w:ind w:firstLine="709"/>
        <w:jc w:val="both"/>
        <w:rPr>
          <w:bCs/>
        </w:rPr>
      </w:pPr>
      <w:r w:rsidRPr="00D22904">
        <w:rPr>
          <w:bCs/>
        </w:rPr>
        <w:t xml:space="preserve">4.3. В случае выявления при проверке фактов неисполнения или ненадлежащего исполнения получателем субсидии обязательств (условий) по </w:t>
      </w:r>
      <w:r w:rsidR="00BA2C04" w:rsidRPr="00D22904">
        <w:rPr>
          <w:bCs/>
        </w:rPr>
        <w:t>Договору</w:t>
      </w:r>
      <w:r w:rsidRPr="00D22904">
        <w:rPr>
          <w:bCs/>
        </w:rPr>
        <w:t xml:space="preserve"> </w:t>
      </w:r>
      <w:r w:rsidR="00BA2C04" w:rsidRPr="00D22904">
        <w:rPr>
          <w:bCs/>
        </w:rPr>
        <w:t>Управление</w:t>
      </w:r>
      <w:r w:rsidRPr="00D22904">
        <w:rPr>
          <w:bCs/>
        </w:rPr>
        <w:t xml:space="preserve"> в течение пяти рабочих дней принимает решение о возврате субсидии и направляет в адрес получателя субсидии требование о возврате субсидии.</w:t>
      </w:r>
    </w:p>
    <w:p w:rsidR="007A39A9" w:rsidRPr="00D22904" w:rsidRDefault="007A39A9" w:rsidP="007A39A9">
      <w:pPr>
        <w:ind w:firstLine="709"/>
        <w:jc w:val="both"/>
        <w:rPr>
          <w:bCs/>
        </w:rPr>
      </w:pPr>
      <w:r w:rsidRPr="00D22904">
        <w:rPr>
          <w:bCs/>
        </w:rPr>
        <w:t xml:space="preserve">4.4. При нарушении получателем субсидии условий, установленных при предоставлении субсидии, в случае не достижения результатов, </w:t>
      </w:r>
      <w:proofErr w:type="gramStart"/>
      <w:r w:rsidRPr="00D22904">
        <w:rPr>
          <w:bCs/>
        </w:rPr>
        <w:t>показателей, установленных в Договоре получатель субсидии обязан</w:t>
      </w:r>
      <w:proofErr w:type="gramEnd"/>
      <w:r w:rsidRPr="00D22904">
        <w:rPr>
          <w:bCs/>
        </w:rPr>
        <w:t xml:space="preserve"> вернуть сумму полученной субсидии в течение 30 календарных дней с момента получения требования.</w:t>
      </w:r>
    </w:p>
    <w:p w:rsidR="002F6328" w:rsidRPr="00D22904" w:rsidRDefault="002F6328" w:rsidP="002F6328">
      <w:pPr>
        <w:ind w:firstLine="709"/>
        <w:jc w:val="both"/>
        <w:rPr>
          <w:bCs/>
        </w:rPr>
      </w:pPr>
      <w:r w:rsidRPr="00D22904">
        <w:rPr>
          <w:bCs/>
        </w:rPr>
        <w:t>4.5.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2F6328" w:rsidRPr="00D22904" w:rsidRDefault="002F6328" w:rsidP="002F6328">
      <w:pPr>
        <w:ind w:firstLine="709"/>
        <w:jc w:val="both"/>
        <w:rPr>
          <w:bCs/>
        </w:rPr>
      </w:pPr>
      <w:r w:rsidRPr="00D22904">
        <w:rPr>
          <w:bCs/>
        </w:rPr>
        <w:t xml:space="preserve">4.6. </w:t>
      </w:r>
      <w:proofErr w:type="gramStart"/>
      <w:r w:rsidRPr="00D22904">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 в случаях:</w:t>
      </w:r>
      <w:proofErr w:type="gramEnd"/>
    </w:p>
    <w:p w:rsidR="002F6328" w:rsidRPr="00D22904" w:rsidRDefault="002F6328" w:rsidP="002F6328">
      <w:pPr>
        <w:ind w:firstLine="709"/>
        <w:jc w:val="both"/>
        <w:rPr>
          <w:bCs/>
        </w:rPr>
      </w:pPr>
      <w:r w:rsidRPr="00D22904">
        <w:rPr>
          <w:bCs/>
        </w:rPr>
        <w:t xml:space="preserve">4.6.1. </w:t>
      </w:r>
      <w:proofErr w:type="gramStart"/>
      <w:r w:rsidRPr="00D22904">
        <w:rPr>
          <w:bCs/>
        </w:rPr>
        <w:t xml:space="preserve">В случае установления неиспользованного в текущем финансовом году остатка субсидии на финансовое обеспечение затрат </w:t>
      </w:r>
      <w:r w:rsidR="00BA2C04" w:rsidRPr="00D22904">
        <w:rPr>
          <w:bCs/>
        </w:rPr>
        <w:t>Управление</w:t>
      </w:r>
      <w:r w:rsidRPr="00D22904">
        <w:rPr>
          <w:bCs/>
        </w:rPr>
        <w:t xml:space="preserve"> в течение</w:t>
      </w:r>
      <w:proofErr w:type="gramEnd"/>
      <w:r w:rsidRPr="00D22904">
        <w:rPr>
          <w:bCs/>
        </w:rPr>
        <w:t xml:space="preserve"> 3-х рабочих дней направляет получателю субсидии извещение.</w:t>
      </w:r>
    </w:p>
    <w:p w:rsidR="002F6328" w:rsidRPr="00D22904" w:rsidRDefault="002F6328" w:rsidP="002F6328">
      <w:pPr>
        <w:ind w:firstLine="709"/>
        <w:jc w:val="center"/>
        <w:rPr>
          <w:b/>
          <w:bCs/>
        </w:rPr>
      </w:pPr>
    </w:p>
    <w:p w:rsidR="002F6328" w:rsidRPr="00D22904" w:rsidRDefault="002F6328" w:rsidP="002F6328">
      <w:pPr>
        <w:ind w:firstLine="709"/>
        <w:jc w:val="center"/>
        <w:rPr>
          <w:b/>
          <w:bCs/>
        </w:rPr>
      </w:pPr>
      <w:r w:rsidRPr="00D22904">
        <w:rPr>
          <w:b/>
          <w:bCs/>
        </w:rPr>
        <w:t>V. Порядок отбора получателей субсидий путем проведения конкурса</w:t>
      </w:r>
    </w:p>
    <w:p w:rsidR="00951FE2" w:rsidRPr="00D22904" w:rsidRDefault="002F6328" w:rsidP="00DA1323">
      <w:pPr>
        <w:ind w:firstLine="709"/>
        <w:jc w:val="both"/>
      </w:pPr>
      <w:r w:rsidRPr="00D22904">
        <w:rPr>
          <w:bCs/>
        </w:rPr>
        <w:t xml:space="preserve">5.1. </w:t>
      </w:r>
      <w:r w:rsidR="00951FE2" w:rsidRPr="00D22904">
        <w:t xml:space="preserve">Управление утверждает приказом срок проведения Конкурса. Объявление о его проведении размещает на </w:t>
      </w:r>
      <w:proofErr w:type="spellStart"/>
      <w:r w:rsidR="00951FE2" w:rsidRPr="00D22904">
        <w:t>веб-сайте</w:t>
      </w:r>
      <w:proofErr w:type="spellEnd"/>
      <w:r w:rsidR="00951FE2" w:rsidRPr="00D22904">
        <w:t xml:space="preserve"> администрации </w:t>
      </w:r>
      <w:r w:rsidR="005036AE" w:rsidRPr="00D22904">
        <w:t xml:space="preserve">района (далее – объявление), </w:t>
      </w:r>
      <w:r w:rsidR="009025DD">
        <w:rPr>
          <w:bCs/>
        </w:rPr>
        <w:t>с указанием:</w:t>
      </w:r>
    </w:p>
    <w:p w:rsidR="00DA1323" w:rsidRPr="00D22904" w:rsidRDefault="00DA1323" w:rsidP="00DA1323">
      <w:pPr>
        <w:ind w:firstLine="709"/>
        <w:jc w:val="both"/>
        <w:rPr>
          <w:bCs/>
        </w:rPr>
      </w:pPr>
      <w:r w:rsidRPr="00D22904">
        <w:rPr>
          <w:bCs/>
        </w:rPr>
        <w:lastRenderedPageBreak/>
        <w:t>а) срока, времени, места приема заявок на участие в конкурсе (далее - заявка) и документов, а также почтовый адрес для приема корреспонденции;</w:t>
      </w:r>
    </w:p>
    <w:p w:rsidR="00DA1323" w:rsidRPr="00D22904" w:rsidRDefault="00DA1323" w:rsidP="00DA1323">
      <w:pPr>
        <w:ind w:firstLine="709"/>
        <w:jc w:val="both"/>
        <w:rPr>
          <w:bCs/>
        </w:rPr>
      </w:pPr>
      <w:r w:rsidRPr="00D22904">
        <w:rPr>
          <w:bCs/>
        </w:rPr>
        <w:t>б) контактную информацию для получения консультаций по вопросам проведения конкурса;</w:t>
      </w:r>
    </w:p>
    <w:p w:rsidR="00DA1323" w:rsidRPr="00D22904" w:rsidRDefault="00DA1323" w:rsidP="00DA1323">
      <w:pPr>
        <w:ind w:firstLine="709"/>
        <w:jc w:val="both"/>
        <w:rPr>
          <w:bCs/>
        </w:rPr>
      </w:pPr>
      <w:proofErr w:type="gramStart"/>
      <w:r w:rsidRPr="00D22904">
        <w:rPr>
          <w:bCs/>
        </w:rPr>
        <w:t>в) наименование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roofErr w:type="gramEnd"/>
    </w:p>
    <w:p w:rsidR="00DA1323" w:rsidRPr="00D22904" w:rsidRDefault="00DA1323" w:rsidP="00DA1323">
      <w:pPr>
        <w:ind w:firstLine="709"/>
        <w:jc w:val="both"/>
        <w:rPr>
          <w:bCs/>
        </w:rPr>
      </w:pPr>
      <w:r w:rsidRPr="00D22904">
        <w:rPr>
          <w:bCs/>
        </w:rPr>
        <w:t xml:space="preserve">г) наименования услуг, категорий потребителей услуг, показателей качества, стоимости услуги. </w:t>
      </w:r>
    </w:p>
    <w:p w:rsidR="002F6328" w:rsidRPr="00D22904" w:rsidRDefault="002F6328" w:rsidP="002F6328">
      <w:pPr>
        <w:ind w:firstLine="709"/>
        <w:jc w:val="both"/>
        <w:rPr>
          <w:bCs/>
        </w:rPr>
      </w:pPr>
      <w:r w:rsidRPr="00D22904">
        <w:rPr>
          <w:bCs/>
        </w:rPr>
        <w:t>5.2.</w:t>
      </w:r>
      <w:r w:rsidRPr="00D22904">
        <w:t xml:space="preserve"> </w:t>
      </w:r>
      <w:r w:rsidRPr="00D22904">
        <w:rPr>
          <w:bCs/>
        </w:rPr>
        <w:t xml:space="preserve">Для участия в конкурсном отборе (далее − Конкурс) организация представляет в </w:t>
      </w:r>
      <w:r w:rsidR="00DA1323" w:rsidRPr="00D22904">
        <w:rPr>
          <w:bCs/>
        </w:rPr>
        <w:t>Управление</w:t>
      </w:r>
      <w:r w:rsidRPr="00D22904">
        <w:rPr>
          <w:bCs/>
        </w:rPr>
        <w:t xml:space="preserve"> заявку по форме согласно приложению 1 к Порядку с приложением следующих документов:</w:t>
      </w:r>
    </w:p>
    <w:p w:rsidR="002F6328" w:rsidRPr="00D22904" w:rsidRDefault="002F6328" w:rsidP="002F6328">
      <w:pPr>
        <w:ind w:firstLine="709"/>
        <w:jc w:val="both"/>
        <w:rPr>
          <w:bCs/>
        </w:rPr>
      </w:pPr>
      <w:r w:rsidRPr="00D22904">
        <w:rPr>
          <w:bCs/>
        </w:rPr>
        <w:t>а)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2F6328" w:rsidRPr="00D22904" w:rsidRDefault="002F6328" w:rsidP="002F6328">
      <w:pPr>
        <w:ind w:firstLine="709"/>
        <w:jc w:val="both"/>
        <w:rPr>
          <w:bCs/>
        </w:rPr>
      </w:pPr>
      <w:r w:rsidRPr="00D22904">
        <w:rPr>
          <w:bCs/>
        </w:rPr>
        <w:t>б) выписка из Единого государственного реестра юридических лиц;</w:t>
      </w:r>
    </w:p>
    <w:p w:rsidR="002F6328" w:rsidRPr="00D22904" w:rsidRDefault="002F6328" w:rsidP="002F6328">
      <w:pPr>
        <w:ind w:firstLine="709"/>
        <w:jc w:val="both"/>
        <w:rPr>
          <w:bCs/>
        </w:rPr>
      </w:pPr>
      <w:r w:rsidRPr="00D22904">
        <w:rPr>
          <w:bCs/>
        </w:rPr>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2F6328" w:rsidRPr="00D22904" w:rsidRDefault="002F6328" w:rsidP="002F6328">
      <w:pPr>
        <w:ind w:firstLine="709"/>
        <w:jc w:val="both"/>
        <w:rPr>
          <w:bCs/>
        </w:rPr>
      </w:pPr>
      <w:r w:rsidRPr="00D22904">
        <w:rPr>
          <w:bCs/>
        </w:rPr>
        <w:t>г) реквизиты расчетного счета, открытого в российских кредитных организациях.</w:t>
      </w:r>
    </w:p>
    <w:p w:rsidR="002F6328" w:rsidRPr="00D22904" w:rsidRDefault="002F6328" w:rsidP="002F6328">
      <w:pPr>
        <w:ind w:firstLine="709"/>
        <w:jc w:val="both"/>
        <w:rPr>
          <w:bCs/>
        </w:rPr>
      </w:pPr>
      <w:r w:rsidRPr="00D22904">
        <w:rPr>
          <w:bCs/>
        </w:rPr>
        <w:t xml:space="preserve">Заявка на участие в конкурсном отборе, а также указанные документы </w:t>
      </w:r>
      <w:r w:rsidR="00B323C1" w:rsidRPr="00D22904">
        <w:rPr>
          <w:bCs/>
        </w:rPr>
        <w:t>Управление</w:t>
      </w:r>
      <w:r w:rsidRPr="00D22904">
        <w:rPr>
          <w:bCs/>
        </w:rPr>
        <w:t xml:space="preserve"> принимает</w:t>
      </w:r>
      <w:r w:rsidR="00B323C1" w:rsidRPr="00D22904">
        <w:rPr>
          <w:bCs/>
        </w:rPr>
        <w:t xml:space="preserve"> </w:t>
      </w:r>
      <w:r w:rsidRPr="00D22904">
        <w:rPr>
          <w:bCs/>
        </w:rPr>
        <w:t>в течение 14 календарных дней со дня опубликования объявления. Организация в соответствии с конкурсным отбором может подать не более одной заявки.</w:t>
      </w:r>
    </w:p>
    <w:p w:rsidR="002F6328" w:rsidRPr="00D22904" w:rsidRDefault="002F6328" w:rsidP="002F6328">
      <w:pPr>
        <w:ind w:firstLine="709"/>
        <w:jc w:val="both"/>
        <w:rPr>
          <w:bCs/>
        </w:rPr>
      </w:pPr>
      <w:r w:rsidRPr="00D22904">
        <w:rPr>
          <w:bCs/>
        </w:rPr>
        <w:t xml:space="preserve">5.3. </w:t>
      </w:r>
      <w:r w:rsidR="00B323C1" w:rsidRPr="00D22904">
        <w:rPr>
          <w:bCs/>
        </w:rPr>
        <w:t>Управление</w:t>
      </w:r>
      <w:r w:rsidRPr="00D22904">
        <w:rPr>
          <w:bCs/>
        </w:rPr>
        <w:t xml:space="preserve"> самостоятельно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 документы, указанные в подпункте «б» пункта 5.2. настоящего раздела. Организация вправе по собственной инициативе представить в </w:t>
      </w:r>
      <w:r w:rsidR="00583BF9" w:rsidRPr="00D22904">
        <w:rPr>
          <w:bCs/>
        </w:rPr>
        <w:t>Управление</w:t>
      </w:r>
      <w:r w:rsidRPr="00D22904">
        <w:rPr>
          <w:bCs/>
        </w:rPr>
        <w:t xml:space="preserve"> документы, указанные в подпункте «б» пункта 5.2. настоящего раздела.</w:t>
      </w:r>
    </w:p>
    <w:p w:rsidR="002F6328" w:rsidRPr="00D22904" w:rsidRDefault="002F6328" w:rsidP="002F6328">
      <w:pPr>
        <w:ind w:firstLine="709"/>
        <w:jc w:val="both"/>
        <w:rPr>
          <w:bCs/>
        </w:rPr>
      </w:pPr>
      <w:r w:rsidRPr="00D22904">
        <w:rPr>
          <w:bCs/>
        </w:rPr>
        <w:t>5.4. После подачи заявки Организация вправе отказаться от участия в конкурсном отборе, а также внести изменения в ранее поданную заявку до момента окончания их приема.</w:t>
      </w:r>
    </w:p>
    <w:p w:rsidR="007A39A9" w:rsidRPr="002722E2" w:rsidRDefault="007A39A9" w:rsidP="007A39A9">
      <w:pPr>
        <w:ind w:firstLine="709"/>
        <w:jc w:val="both"/>
        <w:rPr>
          <w:bCs/>
        </w:rPr>
      </w:pPr>
      <w:r w:rsidRPr="00D22904">
        <w:rPr>
          <w:bCs/>
        </w:rPr>
        <w:t xml:space="preserve">5.5. Проекты организаций, допущенных к участию в конкурсном отборе, в течение 15 рабочих дней после окончания их приема, оценивает конкурсная комиссия по десятибалльной шкале (где 1 балл </w:t>
      </w:r>
      <w:r w:rsidR="00087AB3" w:rsidRPr="00D22904">
        <w:rPr>
          <w:bCs/>
        </w:rPr>
        <w:t>–</w:t>
      </w:r>
      <w:r w:rsidRPr="00D22904">
        <w:rPr>
          <w:bCs/>
        </w:rPr>
        <w:t xml:space="preserve"> </w:t>
      </w:r>
      <w:r w:rsidR="00087AB3" w:rsidRPr="00D22904">
        <w:rPr>
          <w:bCs/>
        </w:rPr>
        <w:t>«</w:t>
      </w:r>
      <w:r w:rsidRPr="00D22904">
        <w:rPr>
          <w:bCs/>
        </w:rPr>
        <w:t>не соответс</w:t>
      </w:r>
      <w:r w:rsidR="00087AB3" w:rsidRPr="00D22904">
        <w:rPr>
          <w:bCs/>
        </w:rPr>
        <w:t xml:space="preserve">твует критерию», </w:t>
      </w:r>
      <w:r w:rsidR="00087AB3" w:rsidRPr="00D22904">
        <w:rPr>
          <w:bCs/>
        </w:rPr>
        <w:lastRenderedPageBreak/>
        <w:t xml:space="preserve">а 10 </w:t>
      </w:r>
      <w:r w:rsidR="00087AB3" w:rsidRPr="002722E2">
        <w:rPr>
          <w:bCs/>
        </w:rPr>
        <w:t>баллов – «</w:t>
      </w:r>
      <w:r w:rsidRPr="002722E2">
        <w:rPr>
          <w:bCs/>
        </w:rPr>
        <w:t>максимальное соответствие критерию</w:t>
      </w:r>
      <w:r w:rsidR="00087AB3" w:rsidRPr="002722E2">
        <w:rPr>
          <w:bCs/>
        </w:rPr>
        <w:t>»</w:t>
      </w:r>
      <w:r w:rsidRPr="002722E2">
        <w:rPr>
          <w:bCs/>
        </w:rPr>
        <w:t>) по каждому из следующих критериев:</w:t>
      </w:r>
    </w:p>
    <w:p w:rsidR="007A39A9" w:rsidRPr="002722E2" w:rsidRDefault="007A39A9" w:rsidP="007A39A9">
      <w:pPr>
        <w:ind w:firstLine="709"/>
        <w:jc w:val="both"/>
        <w:rPr>
          <w:bCs/>
        </w:rPr>
      </w:pPr>
      <w:r w:rsidRPr="002722E2">
        <w:rPr>
          <w:bCs/>
        </w:rPr>
        <w:t>а) соответствие Проекта направлениям субсидии, взаимосвязь и последовательность мероприятий при реализации Проекта;</w:t>
      </w:r>
    </w:p>
    <w:p w:rsidR="007A39A9" w:rsidRPr="002722E2" w:rsidRDefault="007A39A9" w:rsidP="007A39A9">
      <w:pPr>
        <w:ind w:firstLine="709"/>
        <w:jc w:val="both"/>
        <w:rPr>
          <w:bCs/>
        </w:rPr>
      </w:pPr>
      <w:r w:rsidRPr="002722E2">
        <w:rPr>
          <w:bCs/>
        </w:rPr>
        <w:t>б) получение результатов от реализации Проекта для развития спорта в районе;</w:t>
      </w:r>
    </w:p>
    <w:p w:rsidR="007A39A9" w:rsidRPr="002722E2" w:rsidRDefault="007A39A9" w:rsidP="007A39A9">
      <w:pPr>
        <w:ind w:firstLine="709"/>
        <w:jc w:val="both"/>
        <w:rPr>
          <w:bCs/>
        </w:rPr>
      </w:pPr>
      <w:r w:rsidRPr="002722E2">
        <w:rPr>
          <w:bCs/>
        </w:rPr>
        <w:t>б) обоснованность запрашиваемых средств;</w:t>
      </w:r>
    </w:p>
    <w:p w:rsidR="007A39A9" w:rsidRPr="002722E2" w:rsidRDefault="007A39A9" w:rsidP="007A39A9">
      <w:pPr>
        <w:ind w:firstLine="709"/>
        <w:jc w:val="both"/>
        <w:rPr>
          <w:bCs/>
        </w:rPr>
      </w:pPr>
      <w:r w:rsidRPr="002722E2">
        <w:rPr>
          <w:bCs/>
        </w:rPr>
        <w:t>в)</w:t>
      </w:r>
      <w:r w:rsidRPr="002722E2">
        <w:t xml:space="preserve"> </w:t>
      </w:r>
      <w:r w:rsidRPr="002722E2">
        <w:rPr>
          <w:bCs/>
        </w:rPr>
        <w:t xml:space="preserve">предполагаемый Организацией охват потребителей общественно полезных услуг, предоставляемых (выполняемых) в ходе реализации проекта; </w:t>
      </w:r>
    </w:p>
    <w:p w:rsidR="007A39A9" w:rsidRPr="002722E2" w:rsidRDefault="007A39A9" w:rsidP="007A39A9">
      <w:pPr>
        <w:ind w:firstLine="709"/>
        <w:jc w:val="both"/>
        <w:rPr>
          <w:bCs/>
        </w:rPr>
      </w:pPr>
      <w:r w:rsidRPr="002722E2">
        <w:rPr>
          <w:bCs/>
        </w:rPr>
        <w:t>г) организация спортивно-массовых мероприятий для различных социальных групп населения.</w:t>
      </w:r>
    </w:p>
    <w:p w:rsidR="00CD65B9" w:rsidRPr="00D22904" w:rsidRDefault="00CD65B9" w:rsidP="00CD65B9">
      <w:pPr>
        <w:ind w:firstLine="709"/>
        <w:jc w:val="both"/>
        <w:rPr>
          <w:bCs/>
        </w:rPr>
      </w:pPr>
      <w:r w:rsidRPr="002722E2">
        <w:rPr>
          <w:bCs/>
        </w:rPr>
        <w:t>5.6. Конкурсная комиссия оценивает</w:t>
      </w:r>
      <w:r w:rsidRPr="00D22904">
        <w:rPr>
          <w:bCs/>
        </w:rPr>
        <w:t xml:space="preserve"> представленные проекты путем заполнения каждым членом конкурсной комиссии оценочных листов и ранжирует организации в соответствии с набранными баллами.</w:t>
      </w:r>
    </w:p>
    <w:p w:rsidR="00CD65B9" w:rsidRPr="00D22904" w:rsidRDefault="00CD65B9" w:rsidP="00CD65B9">
      <w:pPr>
        <w:ind w:firstLine="709"/>
        <w:jc w:val="both"/>
        <w:rPr>
          <w:bCs/>
        </w:rPr>
      </w:pPr>
      <w:r w:rsidRPr="00D22904">
        <w:rPr>
          <w:bCs/>
        </w:rPr>
        <w:t xml:space="preserve">На основании оценочных листов членов конкурсной </w:t>
      </w:r>
      <w:r w:rsidR="0082766E" w:rsidRPr="00D22904">
        <w:rPr>
          <w:bCs/>
        </w:rPr>
        <w:t>комиссии формируется</w:t>
      </w:r>
      <w:r w:rsidRPr="00D22904">
        <w:rPr>
          <w:bCs/>
        </w:rPr>
        <w:t xml:space="preserve"> итоговая </w:t>
      </w:r>
      <w:r w:rsidR="0082766E" w:rsidRPr="00D22904">
        <w:rPr>
          <w:bCs/>
        </w:rPr>
        <w:t>оценочная ведомость</w:t>
      </w:r>
      <w:r w:rsidRPr="00D22904">
        <w:rPr>
          <w:bCs/>
        </w:rPr>
        <w:t>, которая утверждается протоколом конкурсной комиссии, подписываемым ее председателем и секретарем.</w:t>
      </w:r>
    </w:p>
    <w:p w:rsidR="00CD65B9" w:rsidRPr="00D22904" w:rsidRDefault="00CD65B9" w:rsidP="00CD65B9">
      <w:pPr>
        <w:ind w:firstLine="709"/>
        <w:jc w:val="both"/>
        <w:rPr>
          <w:bCs/>
        </w:rPr>
      </w:pPr>
      <w:r w:rsidRPr="00D22904">
        <w:rPr>
          <w:bCs/>
        </w:rPr>
        <w:t>Победителем конкурсного отбора Отдел на основании протокола конкурсной комиссии признает организацию, проект которой набрал наибольшее количество баллов. При равном количестве баллов побеждает организация, подавшая заявление ранее других.</w:t>
      </w:r>
    </w:p>
    <w:p w:rsidR="00CD65B9" w:rsidRPr="00D22904" w:rsidRDefault="00CD65B9" w:rsidP="00CD65B9">
      <w:pPr>
        <w:ind w:firstLine="709"/>
        <w:jc w:val="both"/>
      </w:pPr>
      <w:r w:rsidRPr="00D22904">
        <w:rPr>
          <w:bCs/>
        </w:rPr>
        <w:t xml:space="preserve">5.7. </w:t>
      </w:r>
      <w:r w:rsidRPr="00D22904">
        <w:t>Основаниями отказа на участие в конкурсе являются:</w:t>
      </w:r>
    </w:p>
    <w:p w:rsidR="00CD65B9" w:rsidRPr="00D22904" w:rsidRDefault="00CD65B9" w:rsidP="00CD65B9">
      <w:pPr>
        <w:ind w:firstLine="709"/>
        <w:jc w:val="both"/>
      </w:pPr>
      <w:r w:rsidRPr="00D22904">
        <w:t>подача более одной заявки на участие в конкурсе;</w:t>
      </w:r>
    </w:p>
    <w:p w:rsidR="00CD65B9" w:rsidRPr="00D22904" w:rsidRDefault="00CD65B9" w:rsidP="00CD65B9">
      <w:pPr>
        <w:ind w:firstLine="709"/>
        <w:jc w:val="both"/>
      </w:pPr>
      <w:r w:rsidRPr="00D22904">
        <w:t>заявки, поданные с нарушением срока, установленного в объявлении о проведении конкурса.</w:t>
      </w:r>
    </w:p>
    <w:p w:rsidR="00CD65B9" w:rsidRPr="00D22904" w:rsidRDefault="00CD65B9" w:rsidP="00CD65B9">
      <w:pPr>
        <w:ind w:firstLine="709"/>
        <w:jc w:val="both"/>
      </w:pPr>
      <w:r w:rsidRPr="00D22904">
        <w:t>5.8. Конкурс проводится Комиссией в течение 10 рабочих дней после окончания приема заявок на Конкурс.</w:t>
      </w:r>
    </w:p>
    <w:p w:rsidR="00CD65B9" w:rsidRPr="00D22904" w:rsidRDefault="00CD65B9" w:rsidP="00CD65B9">
      <w:pPr>
        <w:ind w:firstLine="709"/>
        <w:jc w:val="both"/>
      </w:pPr>
      <w:r w:rsidRPr="00D22904">
        <w:t xml:space="preserve">5.9. </w:t>
      </w:r>
      <w:proofErr w:type="gramStart"/>
      <w:r w:rsidRPr="00D22904">
        <w:t>В течение трех рабочих дней со дня подписания протокола Управление направляет победителям Конкурса уведомление о принятом решении и проект соглашения о предоставлении субсидии для подписания.</w:t>
      </w:r>
      <w:proofErr w:type="gramEnd"/>
    </w:p>
    <w:p w:rsidR="00DA1323" w:rsidRPr="00D22904" w:rsidRDefault="00DA1323">
      <w:r w:rsidRPr="00D22904">
        <w:br w:type="page"/>
      </w:r>
    </w:p>
    <w:p w:rsidR="002F6328" w:rsidRPr="00D22904" w:rsidRDefault="002F6328" w:rsidP="007403A7">
      <w:pPr>
        <w:ind w:left="4536"/>
        <w:jc w:val="both"/>
        <w:rPr>
          <w:bCs/>
        </w:rPr>
      </w:pPr>
      <w:proofErr w:type="gramStart"/>
      <w:r w:rsidRPr="00D22904">
        <w:lastRenderedPageBreak/>
        <w:t xml:space="preserve">Приложение 1 к Порядку </w:t>
      </w:r>
      <w:r w:rsidR="007403A7" w:rsidRPr="00D22904">
        <w:t>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roofErr w:type="gramEnd"/>
    </w:p>
    <w:p w:rsidR="002F6328" w:rsidRPr="00D22904" w:rsidRDefault="002F6328" w:rsidP="002F6328">
      <w:pPr>
        <w:jc w:val="both"/>
        <w:rPr>
          <w:bCs/>
        </w:rPr>
      </w:pPr>
    </w:p>
    <w:p w:rsidR="007403A7" w:rsidRPr="00D22904" w:rsidRDefault="007403A7" w:rsidP="002F6328">
      <w:pPr>
        <w:jc w:val="center"/>
        <w:rPr>
          <w:b/>
        </w:rPr>
      </w:pPr>
    </w:p>
    <w:p w:rsidR="007403A7" w:rsidRPr="00D22904" w:rsidRDefault="007403A7" w:rsidP="007403A7">
      <w:pPr>
        <w:jc w:val="center"/>
        <w:rPr>
          <w:b/>
        </w:rPr>
      </w:pPr>
      <w:r w:rsidRPr="00D22904">
        <w:rPr>
          <w:b/>
        </w:rPr>
        <w:t xml:space="preserve">Заявка на участие в конкурсе </w:t>
      </w:r>
      <w:proofErr w:type="gramStart"/>
      <w:r w:rsidRPr="00D22904">
        <w:rPr>
          <w:b/>
        </w:rPr>
        <w:t>на</w:t>
      </w:r>
      <w:proofErr w:type="gramEnd"/>
      <w:r w:rsidRPr="00D22904">
        <w:rPr>
          <w:b/>
        </w:rPr>
        <w:t xml:space="preserve"> </w:t>
      </w:r>
    </w:p>
    <w:p w:rsidR="007403A7" w:rsidRPr="00D22904" w:rsidRDefault="007403A7" w:rsidP="007403A7">
      <w:pPr>
        <w:jc w:val="center"/>
        <w:rPr>
          <w:b/>
        </w:rPr>
      </w:pPr>
      <w:r w:rsidRPr="00D22904">
        <w:rPr>
          <w:b/>
        </w:rPr>
        <w:t>предоставление субсидии из бюджета Нижневартовского района</w:t>
      </w:r>
    </w:p>
    <w:p w:rsidR="007403A7" w:rsidRPr="00D22904" w:rsidRDefault="007403A7" w:rsidP="007403A7">
      <w:pPr>
        <w:jc w:val="center"/>
        <w:rPr>
          <w:b/>
        </w:rPr>
      </w:pPr>
      <w:proofErr w:type="gramStart"/>
      <w:r w:rsidRPr="00D22904">
        <w:rPr>
          <w:b/>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roofErr w:type="gramEnd"/>
    </w:p>
    <w:p w:rsidR="007403A7" w:rsidRPr="00D22904" w:rsidRDefault="007403A7" w:rsidP="002F6328">
      <w:pPr>
        <w:jc w:val="center"/>
        <w:rPr>
          <w:b/>
        </w:rPr>
      </w:pPr>
    </w:p>
    <w:p w:rsidR="002F6328" w:rsidRPr="00D22904" w:rsidRDefault="002F6328" w:rsidP="002F6328">
      <w:pPr>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5470"/>
        <w:gridCol w:w="2919"/>
      </w:tblGrid>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1.</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2.</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3.</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4.</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Факс</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5.</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6.</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7.</w:t>
            </w:r>
          </w:p>
        </w:tc>
        <w:tc>
          <w:tcPr>
            <w:tcW w:w="5470" w:type="dxa"/>
            <w:tcBorders>
              <w:top w:val="single" w:sz="4" w:space="0" w:color="000000"/>
              <w:left w:val="single" w:sz="4" w:space="0" w:color="000000"/>
              <w:bottom w:val="single" w:sz="4" w:space="0" w:color="000000"/>
              <w:right w:val="single" w:sz="4" w:space="0" w:color="000000"/>
            </w:tcBorders>
            <w:hideMark/>
          </w:tcPr>
          <w:p w:rsidR="002F6328" w:rsidRPr="00D22904" w:rsidRDefault="002F6328" w:rsidP="00CB05DB">
            <w:pPr>
              <w:jc w:val="both"/>
            </w:pPr>
            <w:r w:rsidRPr="00D22904">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2F6328" w:rsidRPr="00D22904" w:rsidRDefault="002F6328" w:rsidP="00CB05DB">
            <w:pPr>
              <w:jc w:val="both"/>
            </w:pPr>
          </w:p>
        </w:tc>
      </w:tr>
      <w:tr w:rsidR="00D22904" w:rsidRPr="00D22904" w:rsidTr="00CB05D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DA1323" w:rsidRPr="00D22904" w:rsidRDefault="00DA1323" w:rsidP="00DA1323">
            <w:pPr>
              <w:jc w:val="both"/>
            </w:pPr>
            <w:r w:rsidRPr="00D22904">
              <w:t>8.</w:t>
            </w:r>
          </w:p>
        </w:tc>
        <w:tc>
          <w:tcPr>
            <w:tcW w:w="5470" w:type="dxa"/>
            <w:tcBorders>
              <w:top w:val="single" w:sz="4" w:space="0" w:color="000000"/>
              <w:left w:val="single" w:sz="4" w:space="0" w:color="000000"/>
              <w:bottom w:val="single" w:sz="4" w:space="0" w:color="000000"/>
              <w:right w:val="single" w:sz="4" w:space="0" w:color="000000"/>
            </w:tcBorders>
            <w:hideMark/>
          </w:tcPr>
          <w:p w:rsidR="00DA1323" w:rsidRPr="00D22904" w:rsidRDefault="00DA1323" w:rsidP="00DA1323">
            <w:pPr>
              <w:jc w:val="both"/>
            </w:pPr>
            <w:r w:rsidRPr="00D22904">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p>
        </w:tc>
      </w:tr>
      <w:tr w:rsidR="00D22904" w:rsidRPr="00D22904" w:rsidTr="00DA132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DA1323" w:rsidRPr="00D22904" w:rsidRDefault="00DA1323" w:rsidP="00DA1323">
            <w:pPr>
              <w:jc w:val="both"/>
            </w:pPr>
            <w:r w:rsidRPr="00D22904">
              <w:t>9.</w:t>
            </w:r>
          </w:p>
        </w:tc>
        <w:tc>
          <w:tcPr>
            <w:tcW w:w="5470"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r w:rsidRPr="00D22904">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p>
        </w:tc>
      </w:tr>
      <w:tr w:rsidR="00D22904" w:rsidRPr="00D22904" w:rsidTr="00DA132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DA1323" w:rsidRPr="00D22904" w:rsidRDefault="00DA1323" w:rsidP="00DA1323">
            <w:pPr>
              <w:jc w:val="both"/>
            </w:pPr>
            <w:r w:rsidRPr="00D22904">
              <w:t>10.</w:t>
            </w:r>
          </w:p>
        </w:tc>
        <w:tc>
          <w:tcPr>
            <w:tcW w:w="5470"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r w:rsidRPr="00D22904">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p>
        </w:tc>
      </w:tr>
      <w:tr w:rsidR="00D22904" w:rsidRPr="00D22904" w:rsidTr="00DA132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DA1323" w:rsidRPr="00D22904" w:rsidRDefault="00DA1323" w:rsidP="00DA1323">
            <w:pPr>
              <w:jc w:val="both"/>
            </w:pPr>
            <w:r w:rsidRPr="00D22904">
              <w:t>11.</w:t>
            </w:r>
          </w:p>
        </w:tc>
        <w:tc>
          <w:tcPr>
            <w:tcW w:w="5470"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r w:rsidRPr="00D22904">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DA1323" w:rsidRPr="00D22904" w:rsidRDefault="00DA1323" w:rsidP="00DA1323">
            <w:pPr>
              <w:jc w:val="both"/>
            </w:pPr>
          </w:p>
        </w:tc>
      </w:tr>
    </w:tbl>
    <w:p w:rsidR="002F6328" w:rsidRPr="00D22904" w:rsidRDefault="002F6328" w:rsidP="002F6328">
      <w:pPr>
        <w:jc w:val="both"/>
      </w:pPr>
    </w:p>
    <w:p w:rsidR="002F6328" w:rsidRPr="00D22904" w:rsidRDefault="002F6328" w:rsidP="002F6328">
      <w:pPr>
        <w:jc w:val="both"/>
      </w:pPr>
      <w:r w:rsidRPr="00D22904">
        <w:t>Я, нижеподписавшийся, подтверждаю, что согласен с условиями участия в данном конкурсе</w:t>
      </w:r>
    </w:p>
    <w:p w:rsidR="002F6328" w:rsidRPr="00D22904" w:rsidRDefault="002F6328" w:rsidP="002F6328">
      <w:pPr>
        <w:jc w:val="both"/>
      </w:pPr>
      <w:r w:rsidRPr="00D22904">
        <w:t>Претендент/руководитель организации</w:t>
      </w:r>
    </w:p>
    <w:p w:rsidR="002F6328" w:rsidRPr="00D22904" w:rsidRDefault="002F6328" w:rsidP="002F6328">
      <w:pPr>
        <w:jc w:val="both"/>
      </w:pPr>
    </w:p>
    <w:p w:rsidR="002F6328" w:rsidRPr="00D22904" w:rsidRDefault="002F6328" w:rsidP="002F6328">
      <w:pPr>
        <w:jc w:val="both"/>
      </w:pPr>
      <w:r w:rsidRPr="00D22904">
        <w:t>_________________/_______________                                                                                                            (подпись)                                        (расшифровка)</w:t>
      </w:r>
    </w:p>
    <w:p w:rsidR="002F6328" w:rsidRPr="00D22904" w:rsidRDefault="002F6328" w:rsidP="002F6328">
      <w:pPr>
        <w:jc w:val="both"/>
      </w:pPr>
    </w:p>
    <w:p w:rsidR="002F6328" w:rsidRPr="00D22904" w:rsidRDefault="002F6328" w:rsidP="002F6328">
      <w:pPr>
        <w:jc w:val="both"/>
      </w:pPr>
      <w:r w:rsidRPr="00D22904">
        <w:t>МП</w:t>
      </w:r>
    </w:p>
    <w:p w:rsidR="002F6328" w:rsidRPr="00D22904" w:rsidRDefault="002F6328" w:rsidP="002F6328">
      <w:pPr>
        <w:jc w:val="both"/>
      </w:pPr>
      <w:r w:rsidRPr="00D22904">
        <w:t>Дата подачи заявки:</w:t>
      </w:r>
    </w:p>
    <w:p w:rsidR="00DA1323" w:rsidRPr="00D22904" w:rsidRDefault="002F6328" w:rsidP="00DA1323">
      <w:pPr>
        <w:jc w:val="both"/>
      </w:pPr>
      <w:r w:rsidRPr="00D22904">
        <w:t>«____» ____________ 20___ год</w:t>
      </w:r>
    </w:p>
    <w:sectPr w:rsidR="00DA1323" w:rsidRPr="00D22904" w:rsidSect="008D3823">
      <w:headerReference w:type="default" r:id="rId11"/>
      <w:pgSz w:w="11907" w:h="16840" w:code="9"/>
      <w:pgMar w:top="567" w:right="1134" w:bottom="1701"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D7" w:rsidRDefault="009549D7">
      <w:r>
        <w:separator/>
      </w:r>
    </w:p>
  </w:endnote>
  <w:endnote w:type="continuationSeparator" w:id="0">
    <w:p w:rsidR="009549D7" w:rsidRDefault="00954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D7" w:rsidRDefault="009549D7">
      <w:r>
        <w:separator/>
      </w:r>
    </w:p>
  </w:footnote>
  <w:footnote w:type="continuationSeparator" w:id="0">
    <w:p w:rsidR="009549D7" w:rsidRDefault="00954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81937"/>
      <w:docPartObj>
        <w:docPartGallery w:val="Page Numbers (Top of Page)"/>
        <w:docPartUnique/>
      </w:docPartObj>
    </w:sdtPr>
    <w:sdtContent>
      <w:p w:rsidR="004B2C40" w:rsidRDefault="00D17FC1">
        <w:pPr>
          <w:pStyle w:val="a4"/>
          <w:jc w:val="center"/>
        </w:pPr>
        <w:r>
          <w:rPr>
            <w:noProof/>
          </w:rPr>
          <w:fldChar w:fldCharType="begin"/>
        </w:r>
        <w:r w:rsidR="004F7567">
          <w:rPr>
            <w:noProof/>
          </w:rPr>
          <w:instrText>PAGE   \* MERGEFORMAT</w:instrText>
        </w:r>
        <w:r>
          <w:rPr>
            <w:noProof/>
          </w:rPr>
          <w:fldChar w:fldCharType="separate"/>
        </w:r>
        <w:r w:rsidR="0012463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3"/>
  </w:num>
  <w:num w:numId="13">
    <w:abstractNumId w:val="21"/>
  </w:num>
  <w:num w:numId="14">
    <w:abstractNumId w:val="18"/>
  </w:num>
  <w:num w:numId="15">
    <w:abstractNumId w:val="0"/>
  </w:num>
  <w:num w:numId="16">
    <w:abstractNumId w:val="11"/>
  </w:num>
  <w:num w:numId="17">
    <w:abstractNumId w:val="17"/>
  </w:num>
  <w:num w:numId="18">
    <w:abstractNumId w:val="24"/>
  </w:num>
  <w:num w:numId="19">
    <w:abstractNumId w:val="27"/>
  </w:num>
  <w:num w:numId="20">
    <w:abstractNumId w:val="9"/>
  </w:num>
  <w:num w:numId="21">
    <w:abstractNumId w:val="20"/>
  </w:num>
  <w:num w:numId="22">
    <w:abstractNumId w:val="19"/>
  </w:num>
  <w:num w:numId="23">
    <w:abstractNumId w:val="2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253C"/>
    <w:rsid w:val="00004D74"/>
    <w:rsid w:val="00005D51"/>
    <w:rsid w:val="00006D9C"/>
    <w:rsid w:val="00007AB8"/>
    <w:rsid w:val="0001052C"/>
    <w:rsid w:val="00012296"/>
    <w:rsid w:val="000128EC"/>
    <w:rsid w:val="00013106"/>
    <w:rsid w:val="000153A4"/>
    <w:rsid w:val="00015FB2"/>
    <w:rsid w:val="000165BC"/>
    <w:rsid w:val="00021A5A"/>
    <w:rsid w:val="00022E67"/>
    <w:rsid w:val="0002396D"/>
    <w:rsid w:val="00023F47"/>
    <w:rsid w:val="00024194"/>
    <w:rsid w:val="00025616"/>
    <w:rsid w:val="000271BA"/>
    <w:rsid w:val="000275B7"/>
    <w:rsid w:val="00030B02"/>
    <w:rsid w:val="00030CE1"/>
    <w:rsid w:val="00031794"/>
    <w:rsid w:val="00032323"/>
    <w:rsid w:val="00032804"/>
    <w:rsid w:val="00033DC0"/>
    <w:rsid w:val="00034557"/>
    <w:rsid w:val="000351D3"/>
    <w:rsid w:val="00036F86"/>
    <w:rsid w:val="00041A6C"/>
    <w:rsid w:val="00041F76"/>
    <w:rsid w:val="0004313B"/>
    <w:rsid w:val="0004318A"/>
    <w:rsid w:val="000433F1"/>
    <w:rsid w:val="000447A2"/>
    <w:rsid w:val="00045C90"/>
    <w:rsid w:val="000465B8"/>
    <w:rsid w:val="00046AF7"/>
    <w:rsid w:val="000474CA"/>
    <w:rsid w:val="00057117"/>
    <w:rsid w:val="00057DB3"/>
    <w:rsid w:val="00060C8C"/>
    <w:rsid w:val="00060F5D"/>
    <w:rsid w:val="00062485"/>
    <w:rsid w:val="0006267E"/>
    <w:rsid w:val="0006352D"/>
    <w:rsid w:val="00063A55"/>
    <w:rsid w:val="000640E4"/>
    <w:rsid w:val="00064398"/>
    <w:rsid w:val="00064FDA"/>
    <w:rsid w:val="000668DE"/>
    <w:rsid w:val="00067C48"/>
    <w:rsid w:val="00070773"/>
    <w:rsid w:val="00071478"/>
    <w:rsid w:val="00073A66"/>
    <w:rsid w:val="00075584"/>
    <w:rsid w:val="000778D6"/>
    <w:rsid w:val="00081218"/>
    <w:rsid w:val="00082889"/>
    <w:rsid w:val="000830CF"/>
    <w:rsid w:val="000839C7"/>
    <w:rsid w:val="00084124"/>
    <w:rsid w:val="000845E2"/>
    <w:rsid w:val="0008467F"/>
    <w:rsid w:val="00084C0C"/>
    <w:rsid w:val="00087833"/>
    <w:rsid w:val="00087AB3"/>
    <w:rsid w:val="00087F4B"/>
    <w:rsid w:val="00087F93"/>
    <w:rsid w:val="00090DB9"/>
    <w:rsid w:val="00092DEF"/>
    <w:rsid w:val="00093A65"/>
    <w:rsid w:val="00094E9C"/>
    <w:rsid w:val="000A0BB5"/>
    <w:rsid w:val="000A2300"/>
    <w:rsid w:val="000A2716"/>
    <w:rsid w:val="000A6BCE"/>
    <w:rsid w:val="000A7E72"/>
    <w:rsid w:val="000B012D"/>
    <w:rsid w:val="000B049C"/>
    <w:rsid w:val="000B0B60"/>
    <w:rsid w:val="000B1417"/>
    <w:rsid w:val="000B2963"/>
    <w:rsid w:val="000B38FF"/>
    <w:rsid w:val="000B5CCE"/>
    <w:rsid w:val="000C007B"/>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AC0"/>
    <w:rsid w:val="000E6746"/>
    <w:rsid w:val="000E6C83"/>
    <w:rsid w:val="000F1E28"/>
    <w:rsid w:val="000F217C"/>
    <w:rsid w:val="000F2363"/>
    <w:rsid w:val="000F3259"/>
    <w:rsid w:val="000F4728"/>
    <w:rsid w:val="000F5AF9"/>
    <w:rsid w:val="000F7171"/>
    <w:rsid w:val="00100228"/>
    <w:rsid w:val="001002E1"/>
    <w:rsid w:val="00101E06"/>
    <w:rsid w:val="0010246A"/>
    <w:rsid w:val="00102DDA"/>
    <w:rsid w:val="00103941"/>
    <w:rsid w:val="00103954"/>
    <w:rsid w:val="001043B6"/>
    <w:rsid w:val="00104679"/>
    <w:rsid w:val="0010707C"/>
    <w:rsid w:val="001073F0"/>
    <w:rsid w:val="0011133A"/>
    <w:rsid w:val="0011220D"/>
    <w:rsid w:val="00113977"/>
    <w:rsid w:val="00115FF9"/>
    <w:rsid w:val="00117055"/>
    <w:rsid w:val="00117910"/>
    <w:rsid w:val="00117E19"/>
    <w:rsid w:val="00121DAC"/>
    <w:rsid w:val="00124632"/>
    <w:rsid w:val="00133F44"/>
    <w:rsid w:val="001359AA"/>
    <w:rsid w:val="001426FF"/>
    <w:rsid w:val="00142A70"/>
    <w:rsid w:val="00143E47"/>
    <w:rsid w:val="00143EEF"/>
    <w:rsid w:val="0014484B"/>
    <w:rsid w:val="0014488B"/>
    <w:rsid w:val="001448CA"/>
    <w:rsid w:val="00144C10"/>
    <w:rsid w:val="00146A02"/>
    <w:rsid w:val="001502E1"/>
    <w:rsid w:val="00150446"/>
    <w:rsid w:val="001519C6"/>
    <w:rsid w:val="00153090"/>
    <w:rsid w:val="00155385"/>
    <w:rsid w:val="00157C57"/>
    <w:rsid w:val="00160295"/>
    <w:rsid w:val="00160938"/>
    <w:rsid w:val="001614FD"/>
    <w:rsid w:val="00161524"/>
    <w:rsid w:val="00161947"/>
    <w:rsid w:val="00161AD0"/>
    <w:rsid w:val="00162CAF"/>
    <w:rsid w:val="00164CEE"/>
    <w:rsid w:val="00164E66"/>
    <w:rsid w:val="001671DB"/>
    <w:rsid w:val="00167A9E"/>
    <w:rsid w:val="00167C05"/>
    <w:rsid w:val="00170E73"/>
    <w:rsid w:val="00173548"/>
    <w:rsid w:val="001741CD"/>
    <w:rsid w:val="00180683"/>
    <w:rsid w:val="0018205E"/>
    <w:rsid w:val="00185FE0"/>
    <w:rsid w:val="00187F10"/>
    <w:rsid w:val="001911A0"/>
    <w:rsid w:val="00191860"/>
    <w:rsid w:val="00192586"/>
    <w:rsid w:val="00193238"/>
    <w:rsid w:val="0019333A"/>
    <w:rsid w:val="00193515"/>
    <w:rsid w:val="00193550"/>
    <w:rsid w:val="00195564"/>
    <w:rsid w:val="001960B3"/>
    <w:rsid w:val="001A0137"/>
    <w:rsid w:val="001A074B"/>
    <w:rsid w:val="001A130D"/>
    <w:rsid w:val="001A2FFB"/>
    <w:rsid w:val="001A4197"/>
    <w:rsid w:val="001A5F93"/>
    <w:rsid w:val="001A5FD9"/>
    <w:rsid w:val="001A68FB"/>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284"/>
    <w:rsid w:val="001C769E"/>
    <w:rsid w:val="001C7A23"/>
    <w:rsid w:val="001D20A5"/>
    <w:rsid w:val="001D2112"/>
    <w:rsid w:val="001D3338"/>
    <w:rsid w:val="001E0D6A"/>
    <w:rsid w:val="001E1742"/>
    <w:rsid w:val="001E1EED"/>
    <w:rsid w:val="001E2343"/>
    <w:rsid w:val="001E383B"/>
    <w:rsid w:val="001E56C1"/>
    <w:rsid w:val="001E6683"/>
    <w:rsid w:val="001E6F73"/>
    <w:rsid w:val="001E7A57"/>
    <w:rsid w:val="001F0B61"/>
    <w:rsid w:val="001F4F99"/>
    <w:rsid w:val="001F55FB"/>
    <w:rsid w:val="001F57F1"/>
    <w:rsid w:val="002006CC"/>
    <w:rsid w:val="00201DD7"/>
    <w:rsid w:val="00202C09"/>
    <w:rsid w:val="002049E2"/>
    <w:rsid w:val="0020543B"/>
    <w:rsid w:val="00206E05"/>
    <w:rsid w:val="00207E58"/>
    <w:rsid w:val="00212C71"/>
    <w:rsid w:val="0021455F"/>
    <w:rsid w:val="00215140"/>
    <w:rsid w:val="0021743E"/>
    <w:rsid w:val="0022195C"/>
    <w:rsid w:val="0022221D"/>
    <w:rsid w:val="00222B33"/>
    <w:rsid w:val="00222FBA"/>
    <w:rsid w:val="00223B4D"/>
    <w:rsid w:val="00224837"/>
    <w:rsid w:val="00227D5E"/>
    <w:rsid w:val="00232123"/>
    <w:rsid w:val="00232C36"/>
    <w:rsid w:val="00233229"/>
    <w:rsid w:val="00233C54"/>
    <w:rsid w:val="002349B6"/>
    <w:rsid w:val="00234E47"/>
    <w:rsid w:val="00236620"/>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22E2"/>
    <w:rsid w:val="002738FE"/>
    <w:rsid w:val="00273ED4"/>
    <w:rsid w:val="00280054"/>
    <w:rsid w:val="002805A2"/>
    <w:rsid w:val="00282355"/>
    <w:rsid w:val="002827F4"/>
    <w:rsid w:val="00282DC2"/>
    <w:rsid w:val="002834EC"/>
    <w:rsid w:val="002837C1"/>
    <w:rsid w:val="00284E14"/>
    <w:rsid w:val="00287EA2"/>
    <w:rsid w:val="00290FA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1F36"/>
    <w:rsid w:val="002C4FD0"/>
    <w:rsid w:val="002C531A"/>
    <w:rsid w:val="002C598B"/>
    <w:rsid w:val="002C6E40"/>
    <w:rsid w:val="002C7C18"/>
    <w:rsid w:val="002C7E40"/>
    <w:rsid w:val="002D2675"/>
    <w:rsid w:val="002D37C2"/>
    <w:rsid w:val="002D4FAC"/>
    <w:rsid w:val="002D6893"/>
    <w:rsid w:val="002D79A9"/>
    <w:rsid w:val="002D7E33"/>
    <w:rsid w:val="002E23F7"/>
    <w:rsid w:val="002E2EFC"/>
    <w:rsid w:val="002E3254"/>
    <w:rsid w:val="002E4597"/>
    <w:rsid w:val="002E536B"/>
    <w:rsid w:val="002E5D98"/>
    <w:rsid w:val="002E6C54"/>
    <w:rsid w:val="002E6FDD"/>
    <w:rsid w:val="002F09B5"/>
    <w:rsid w:val="002F0B5D"/>
    <w:rsid w:val="002F2648"/>
    <w:rsid w:val="002F30D9"/>
    <w:rsid w:val="002F3CFF"/>
    <w:rsid w:val="002F46CF"/>
    <w:rsid w:val="002F6328"/>
    <w:rsid w:val="002F6A75"/>
    <w:rsid w:val="002F77DA"/>
    <w:rsid w:val="002F7DB7"/>
    <w:rsid w:val="002F7FE0"/>
    <w:rsid w:val="00300E82"/>
    <w:rsid w:val="003017C9"/>
    <w:rsid w:val="00302EA3"/>
    <w:rsid w:val="0030479F"/>
    <w:rsid w:val="003050B2"/>
    <w:rsid w:val="00306835"/>
    <w:rsid w:val="00306C6D"/>
    <w:rsid w:val="00307C73"/>
    <w:rsid w:val="00307D0B"/>
    <w:rsid w:val="00311283"/>
    <w:rsid w:val="00312BCD"/>
    <w:rsid w:val="00314291"/>
    <w:rsid w:val="0031451E"/>
    <w:rsid w:val="0031459C"/>
    <w:rsid w:val="003157F0"/>
    <w:rsid w:val="00315FA4"/>
    <w:rsid w:val="00316A57"/>
    <w:rsid w:val="00317A5D"/>
    <w:rsid w:val="003218C9"/>
    <w:rsid w:val="00321C83"/>
    <w:rsid w:val="00323D07"/>
    <w:rsid w:val="00323EF4"/>
    <w:rsid w:val="0032485B"/>
    <w:rsid w:val="0032652F"/>
    <w:rsid w:val="00326DF1"/>
    <w:rsid w:val="00327666"/>
    <w:rsid w:val="003276D5"/>
    <w:rsid w:val="00327FC6"/>
    <w:rsid w:val="003302AD"/>
    <w:rsid w:val="00330A26"/>
    <w:rsid w:val="00330DCF"/>
    <w:rsid w:val="003321C0"/>
    <w:rsid w:val="003344B7"/>
    <w:rsid w:val="00334A2A"/>
    <w:rsid w:val="00337E9F"/>
    <w:rsid w:val="0034190A"/>
    <w:rsid w:val="00341A0B"/>
    <w:rsid w:val="003434A1"/>
    <w:rsid w:val="003442EE"/>
    <w:rsid w:val="00344CB0"/>
    <w:rsid w:val="00345330"/>
    <w:rsid w:val="00345A18"/>
    <w:rsid w:val="00346443"/>
    <w:rsid w:val="00347713"/>
    <w:rsid w:val="0035080F"/>
    <w:rsid w:val="0035104E"/>
    <w:rsid w:val="00351AFD"/>
    <w:rsid w:val="00351E98"/>
    <w:rsid w:val="00352C02"/>
    <w:rsid w:val="00353030"/>
    <w:rsid w:val="0035333F"/>
    <w:rsid w:val="00354106"/>
    <w:rsid w:val="0035657A"/>
    <w:rsid w:val="003570AB"/>
    <w:rsid w:val="00360652"/>
    <w:rsid w:val="00360CF1"/>
    <w:rsid w:val="00361B8A"/>
    <w:rsid w:val="003627BF"/>
    <w:rsid w:val="00362BDF"/>
    <w:rsid w:val="003634AC"/>
    <w:rsid w:val="00364A98"/>
    <w:rsid w:val="00364D54"/>
    <w:rsid w:val="00367213"/>
    <w:rsid w:val="00370546"/>
    <w:rsid w:val="00371EE1"/>
    <w:rsid w:val="00372487"/>
    <w:rsid w:val="00372BB9"/>
    <w:rsid w:val="00373322"/>
    <w:rsid w:val="00375F8F"/>
    <w:rsid w:val="0038106A"/>
    <w:rsid w:val="00381B0B"/>
    <w:rsid w:val="00381CED"/>
    <w:rsid w:val="00383038"/>
    <w:rsid w:val="00386D9F"/>
    <w:rsid w:val="00387AD5"/>
    <w:rsid w:val="00391DD1"/>
    <w:rsid w:val="00392386"/>
    <w:rsid w:val="00393566"/>
    <w:rsid w:val="0039439F"/>
    <w:rsid w:val="003952F9"/>
    <w:rsid w:val="00395552"/>
    <w:rsid w:val="00396906"/>
    <w:rsid w:val="00397B91"/>
    <w:rsid w:val="003A0DBD"/>
    <w:rsid w:val="003A2430"/>
    <w:rsid w:val="003A439C"/>
    <w:rsid w:val="003A56DF"/>
    <w:rsid w:val="003A7090"/>
    <w:rsid w:val="003A70EF"/>
    <w:rsid w:val="003B1C8D"/>
    <w:rsid w:val="003B33F8"/>
    <w:rsid w:val="003B398F"/>
    <w:rsid w:val="003B45E1"/>
    <w:rsid w:val="003B6815"/>
    <w:rsid w:val="003B68BC"/>
    <w:rsid w:val="003B6AB2"/>
    <w:rsid w:val="003B732A"/>
    <w:rsid w:val="003C0549"/>
    <w:rsid w:val="003C07C8"/>
    <w:rsid w:val="003C0C29"/>
    <w:rsid w:val="003C0EEF"/>
    <w:rsid w:val="003C618E"/>
    <w:rsid w:val="003D31CA"/>
    <w:rsid w:val="003D58AF"/>
    <w:rsid w:val="003D6C7A"/>
    <w:rsid w:val="003E2FE4"/>
    <w:rsid w:val="003E3427"/>
    <w:rsid w:val="003E78E1"/>
    <w:rsid w:val="003F1567"/>
    <w:rsid w:val="003F25E9"/>
    <w:rsid w:val="003F271D"/>
    <w:rsid w:val="003F4958"/>
    <w:rsid w:val="003F4D30"/>
    <w:rsid w:val="003F6E1F"/>
    <w:rsid w:val="003F7552"/>
    <w:rsid w:val="00400423"/>
    <w:rsid w:val="00400CF5"/>
    <w:rsid w:val="00402FAB"/>
    <w:rsid w:val="00405019"/>
    <w:rsid w:val="004050A8"/>
    <w:rsid w:val="00405F04"/>
    <w:rsid w:val="00407DB1"/>
    <w:rsid w:val="00411587"/>
    <w:rsid w:val="004131F8"/>
    <w:rsid w:val="0041649D"/>
    <w:rsid w:val="00417351"/>
    <w:rsid w:val="00420527"/>
    <w:rsid w:val="0042155D"/>
    <w:rsid w:val="004228E7"/>
    <w:rsid w:val="0042656E"/>
    <w:rsid w:val="004277B2"/>
    <w:rsid w:val="00427AE7"/>
    <w:rsid w:val="00432746"/>
    <w:rsid w:val="004331AA"/>
    <w:rsid w:val="004341C4"/>
    <w:rsid w:val="00434373"/>
    <w:rsid w:val="004360F3"/>
    <w:rsid w:val="00436773"/>
    <w:rsid w:val="00436940"/>
    <w:rsid w:val="00436C1C"/>
    <w:rsid w:val="00436F7F"/>
    <w:rsid w:val="0044068E"/>
    <w:rsid w:val="00442913"/>
    <w:rsid w:val="004432B9"/>
    <w:rsid w:val="00444A6E"/>
    <w:rsid w:val="00445046"/>
    <w:rsid w:val="004507F5"/>
    <w:rsid w:val="00453459"/>
    <w:rsid w:val="004538DE"/>
    <w:rsid w:val="004574BE"/>
    <w:rsid w:val="004639AE"/>
    <w:rsid w:val="00463A57"/>
    <w:rsid w:val="00464315"/>
    <w:rsid w:val="00464D7A"/>
    <w:rsid w:val="00465D1A"/>
    <w:rsid w:val="004702B8"/>
    <w:rsid w:val="004703EF"/>
    <w:rsid w:val="00471C09"/>
    <w:rsid w:val="00476B80"/>
    <w:rsid w:val="004773AF"/>
    <w:rsid w:val="00477A6B"/>
    <w:rsid w:val="004808F4"/>
    <w:rsid w:val="00482485"/>
    <w:rsid w:val="00482AF2"/>
    <w:rsid w:val="004830DE"/>
    <w:rsid w:val="00483357"/>
    <w:rsid w:val="004845F6"/>
    <w:rsid w:val="004850C3"/>
    <w:rsid w:val="004858B2"/>
    <w:rsid w:val="004908D7"/>
    <w:rsid w:val="004922E6"/>
    <w:rsid w:val="0049352B"/>
    <w:rsid w:val="00493787"/>
    <w:rsid w:val="00494924"/>
    <w:rsid w:val="004969CF"/>
    <w:rsid w:val="00496EE3"/>
    <w:rsid w:val="004A018E"/>
    <w:rsid w:val="004A0EB6"/>
    <w:rsid w:val="004A30B7"/>
    <w:rsid w:val="004A35A8"/>
    <w:rsid w:val="004A3C56"/>
    <w:rsid w:val="004A3C75"/>
    <w:rsid w:val="004A4342"/>
    <w:rsid w:val="004A5D51"/>
    <w:rsid w:val="004A615F"/>
    <w:rsid w:val="004B0797"/>
    <w:rsid w:val="004B0E50"/>
    <w:rsid w:val="004B2C40"/>
    <w:rsid w:val="004B51BA"/>
    <w:rsid w:val="004B64F4"/>
    <w:rsid w:val="004B676E"/>
    <w:rsid w:val="004B6EA1"/>
    <w:rsid w:val="004C04FE"/>
    <w:rsid w:val="004C0999"/>
    <w:rsid w:val="004C18B9"/>
    <w:rsid w:val="004C1FD7"/>
    <w:rsid w:val="004C2952"/>
    <w:rsid w:val="004C38BA"/>
    <w:rsid w:val="004C4852"/>
    <w:rsid w:val="004C562F"/>
    <w:rsid w:val="004C6160"/>
    <w:rsid w:val="004C66D3"/>
    <w:rsid w:val="004C6881"/>
    <w:rsid w:val="004C6D8F"/>
    <w:rsid w:val="004D002C"/>
    <w:rsid w:val="004D0A7B"/>
    <w:rsid w:val="004D0D3F"/>
    <w:rsid w:val="004D0ED5"/>
    <w:rsid w:val="004D26C8"/>
    <w:rsid w:val="004D44AE"/>
    <w:rsid w:val="004D4587"/>
    <w:rsid w:val="004D7118"/>
    <w:rsid w:val="004D7683"/>
    <w:rsid w:val="004E055D"/>
    <w:rsid w:val="004E09FC"/>
    <w:rsid w:val="004E10CB"/>
    <w:rsid w:val="004E1450"/>
    <w:rsid w:val="004E1EDD"/>
    <w:rsid w:val="004E2031"/>
    <w:rsid w:val="004E25D4"/>
    <w:rsid w:val="004E2685"/>
    <w:rsid w:val="004E4E76"/>
    <w:rsid w:val="004E7835"/>
    <w:rsid w:val="004F0A8E"/>
    <w:rsid w:val="004F0D4E"/>
    <w:rsid w:val="004F11A1"/>
    <w:rsid w:val="004F18A3"/>
    <w:rsid w:val="004F3261"/>
    <w:rsid w:val="004F7567"/>
    <w:rsid w:val="0050175E"/>
    <w:rsid w:val="005036AE"/>
    <w:rsid w:val="00504769"/>
    <w:rsid w:val="00505294"/>
    <w:rsid w:val="00505DC5"/>
    <w:rsid w:val="00506547"/>
    <w:rsid w:val="005069C8"/>
    <w:rsid w:val="00506C14"/>
    <w:rsid w:val="005109E4"/>
    <w:rsid w:val="00512160"/>
    <w:rsid w:val="005124B2"/>
    <w:rsid w:val="0051443A"/>
    <w:rsid w:val="00514B32"/>
    <w:rsid w:val="00514F78"/>
    <w:rsid w:val="00515343"/>
    <w:rsid w:val="00517022"/>
    <w:rsid w:val="00517956"/>
    <w:rsid w:val="0052041A"/>
    <w:rsid w:val="00520A26"/>
    <w:rsid w:val="00520A7F"/>
    <w:rsid w:val="00523E2E"/>
    <w:rsid w:val="00525F8B"/>
    <w:rsid w:val="00526046"/>
    <w:rsid w:val="00526420"/>
    <w:rsid w:val="00526DEA"/>
    <w:rsid w:val="00527640"/>
    <w:rsid w:val="00527CF4"/>
    <w:rsid w:val="00530B64"/>
    <w:rsid w:val="00530F31"/>
    <w:rsid w:val="0053265B"/>
    <w:rsid w:val="005337E5"/>
    <w:rsid w:val="0053585F"/>
    <w:rsid w:val="00537B68"/>
    <w:rsid w:val="00541C89"/>
    <w:rsid w:val="00542309"/>
    <w:rsid w:val="00543E14"/>
    <w:rsid w:val="00544BDE"/>
    <w:rsid w:val="005455B1"/>
    <w:rsid w:val="00546213"/>
    <w:rsid w:val="0054708A"/>
    <w:rsid w:val="00547FEF"/>
    <w:rsid w:val="005504B1"/>
    <w:rsid w:val="005522F7"/>
    <w:rsid w:val="005565AA"/>
    <w:rsid w:val="00556C2A"/>
    <w:rsid w:val="00557039"/>
    <w:rsid w:val="0055747B"/>
    <w:rsid w:val="00560ED7"/>
    <w:rsid w:val="0056111E"/>
    <w:rsid w:val="00562798"/>
    <w:rsid w:val="00563E9F"/>
    <w:rsid w:val="00564636"/>
    <w:rsid w:val="005704FB"/>
    <w:rsid w:val="0057411D"/>
    <w:rsid w:val="00575C02"/>
    <w:rsid w:val="00576D2A"/>
    <w:rsid w:val="00577AD3"/>
    <w:rsid w:val="00577E6F"/>
    <w:rsid w:val="00583BF9"/>
    <w:rsid w:val="00585DB8"/>
    <w:rsid w:val="005869E2"/>
    <w:rsid w:val="00587AE8"/>
    <w:rsid w:val="00590B54"/>
    <w:rsid w:val="0059101C"/>
    <w:rsid w:val="00593398"/>
    <w:rsid w:val="005948D2"/>
    <w:rsid w:val="005A2091"/>
    <w:rsid w:val="005A21F5"/>
    <w:rsid w:val="005A2CEB"/>
    <w:rsid w:val="005A369A"/>
    <w:rsid w:val="005A3C15"/>
    <w:rsid w:val="005A4F56"/>
    <w:rsid w:val="005A6E81"/>
    <w:rsid w:val="005A6EF7"/>
    <w:rsid w:val="005A7075"/>
    <w:rsid w:val="005A77C5"/>
    <w:rsid w:val="005B2149"/>
    <w:rsid w:val="005B2AC8"/>
    <w:rsid w:val="005B3237"/>
    <w:rsid w:val="005B3684"/>
    <w:rsid w:val="005B36DB"/>
    <w:rsid w:val="005B5532"/>
    <w:rsid w:val="005B72B3"/>
    <w:rsid w:val="005C026A"/>
    <w:rsid w:val="005C20A7"/>
    <w:rsid w:val="005C2152"/>
    <w:rsid w:val="005C34BC"/>
    <w:rsid w:val="005C3606"/>
    <w:rsid w:val="005C40B7"/>
    <w:rsid w:val="005C7ADD"/>
    <w:rsid w:val="005D0B71"/>
    <w:rsid w:val="005D358E"/>
    <w:rsid w:val="005D44A4"/>
    <w:rsid w:val="005D55E6"/>
    <w:rsid w:val="005D601A"/>
    <w:rsid w:val="005D6A71"/>
    <w:rsid w:val="005D7659"/>
    <w:rsid w:val="005E1222"/>
    <w:rsid w:val="005E1675"/>
    <w:rsid w:val="005E2FF8"/>
    <w:rsid w:val="005E34D9"/>
    <w:rsid w:val="005E60CC"/>
    <w:rsid w:val="005E796E"/>
    <w:rsid w:val="005F00C1"/>
    <w:rsid w:val="005F0A35"/>
    <w:rsid w:val="005F183E"/>
    <w:rsid w:val="005F2122"/>
    <w:rsid w:val="005F4916"/>
    <w:rsid w:val="006004FF"/>
    <w:rsid w:val="00601284"/>
    <w:rsid w:val="00603289"/>
    <w:rsid w:val="006053BD"/>
    <w:rsid w:val="006053D4"/>
    <w:rsid w:val="00605F26"/>
    <w:rsid w:val="00605F3A"/>
    <w:rsid w:val="006066BB"/>
    <w:rsid w:val="00607B92"/>
    <w:rsid w:val="00607CD5"/>
    <w:rsid w:val="006136B2"/>
    <w:rsid w:val="00616809"/>
    <w:rsid w:val="0062029D"/>
    <w:rsid w:val="00620B61"/>
    <w:rsid w:val="0062178F"/>
    <w:rsid w:val="00621AE7"/>
    <w:rsid w:val="00622AB0"/>
    <w:rsid w:val="00623C38"/>
    <w:rsid w:val="006241D5"/>
    <w:rsid w:val="00625CA7"/>
    <w:rsid w:val="006262CC"/>
    <w:rsid w:val="006273BE"/>
    <w:rsid w:val="00627777"/>
    <w:rsid w:val="00627AAC"/>
    <w:rsid w:val="00633181"/>
    <w:rsid w:val="0063396D"/>
    <w:rsid w:val="0063789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1E59"/>
    <w:rsid w:val="00652032"/>
    <w:rsid w:val="0065305B"/>
    <w:rsid w:val="00653A52"/>
    <w:rsid w:val="00660380"/>
    <w:rsid w:val="006615A0"/>
    <w:rsid w:val="006631E3"/>
    <w:rsid w:val="0066380A"/>
    <w:rsid w:val="006640A4"/>
    <w:rsid w:val="00671428"/>
    <w:rsid w:val="00671C99"/>
    <w:rsid w:val="00672D4D"/>
    <w:rsid w:val="006734D7"/>
    <w:rsid w:val="0067542F"/>
    <w:rsid w:val="00675609"/>
    <w:rsid w:val="0067645C"/>
    <w:rsid w:val="00676B9E"/>
    <w:rsid w:val="00676DDC"/>
    <w:rsid w:val="00677CDC"/>
    <w:rsid w:val="006809FA"/>
    <w:rsid w:val="00681FD9"/>
    <w:rsid w:val="00681FE6"/>
    <w:rsid w:val="006828E8"/>
    <w:rsid w:val="00682D66"/>
    <w:rsid w:val="00682F8F"/>
    <w:rsid w:val="00682FE5"/>
    <w:rsid w:val="0068441D"/>
    <w:rsid w:val="00687035"/>
    <w:rsid w:val="00690274"/>
    <w:rsid w:val="00691AC2"/>
    <w:rsid w:val="0069224B"/>
    <w:rsid w:val="006936A2"/>
    <w:rsid w:val="00693DE3"/>
    <w:rsid w:val="00697591"/>
    <w:rsid w:val="006A3C6E"/>
    <w:rsid w:val="006A414C"/>
    <w:rsid w:val="006A5049"/>
    <w:rsid w:val="006B00EB"/>
    <w:rsid w:val="006B0158"/>
    <w:rsid w:val="006B1624"/>
    <w:rsid w:val="006B2298"/>
    <w:rsid w:val="006B30DC"/>
    <w:rsid w:val="006B3B15"/>
    <w:rsid w:val="006B4299"/>
    <w:rsid w:val="006B69DF"/>
    <w:rsid w:val="006C08A3"/>
    <w:rsid w:val="006C1EAF"/>
    <w:rsid w:val="006C2040"/>
    <w:rsid w:val="006C2242"/>
    <w:rsid w:val="006C2B35"/>
    <w:rsid w:val="006C399E"/>
    <w:rsid w:val="006C44A7"/>
    <w:rsid w:val="006C5511"/>
    <w:rsid w:val="006D0637"/>
    <w:rsid w:val="006D0EB3"/>
    <w:rsid w:val="006D3784"/>
    <w:rsid w:val="006D4DB6"/>
    <w:rsid w:val="006E05DF"/>
    <w:rsid w:val="006E1B1F"/>
    <w:rsid w:val="006E23C5"/>
    <w:rsid w:val="006E2F27"/>
    <w:rsid w:val="006E4FEC"/>
    <w:rsid w:val="006E78BE"/>
    <w:rsid w:val="006F0830"/>
    <w:rsid w:val="006F0858"/>
    <w:rsid w:val="006F20FF"/>
    <w:rsid w:val="006F249D"/>
    <w:rsid w:val="006F3985"/>
    <w:rsid w:val="006F3B6B"/>
    <w:rsid w:val="006F4CD3"/>
    <w:rsid w:val="006F6CC9"/>
    <w:rsid w:val="006F7C16"/>
    <w:rsid w:val="006F7E0B"/>
    <w:rsid w:val="007008FA"/>
    <w:rsid w:val="0070292E"/>
    <w:rsid w:val="00702F69"/>
    <w:rsid w:val="00702FA4"/>
    <w:rsid w:val="007046D0"/>
    <w:rsid w:val="007063BA"/>
    <w:rsid w:val="007071B3"/>
    <w:rsid w:val="00707CB0"/>
    <w:rsid w:val="00712F5F"/>
    <w:rsid w:val="00712FE7"/>
    <w:rsid w:val="0071392A"/>
    <w:rsid w:val="00717CC0"/>
    <w:rsid w:val="007206E3"/>
    <w:rsid w:val="00721326"/>
    <w:rsid w:val="00721A53"/>
    <w:rsid w:val="00722DE2"/>
    <w:rsid w:val="007231A4"/>
    <w:rsid w:val="007239A3"/>
    <w:rsid w:val="007240BE"/>
    <w:rsid w:val="007256B2"/>
    <w:rsid w:val="007261D6"/>
    <w:rsid w:val="00726354"/>
    <w:rsid w:val="00726FBF"/>
    <w:rsid w:val="00733BC2"/>
    <w:rsid w:val="00734113"/>
    <w:rsid w:val="007344BF"/>
    <w:rsid w:val="007357FD"/>
    <w:rsid w:val="0073620C"/>
    <w:rsid w:val="00737C60"/>
    <w:rsid w:val="00737D85"/>
    <w:rsid w:val="007403A7"/>
    <w:rsid w:val="00741EA5"/>
    <w:rsid w:val="00743023"/>
    <w:rsid w:val="00745A09"/>
    <w:rsid w:val="007507F8"/>
    <w:rsid w:val="007516EF"/>
    <w:rsid w:val="00752CE5"/>
    <w:rsid w:val="00752EB7"/>
    <w:rsid w:val="00754261"/>
    <w:rsid w:val="007602EC"/>
    <w:rsid w:val="00762752"/>
    <w:rsid w:val="0076614E"/>
    <w:rsid w:val="00767A3B"/>
    <w:rsid w:val="00771397"/>
    <w:rsid w:val="00772327"/>
    <w:rsid w:val="00772A3E"/>
    <w:rsid w:val="00772E67"/>
    <w:rsid w:val="00773A0A"/>
    <w:rsid w:val="00780B03"/>
    <w:rsid w:val="007821FA"/>
    <w:rsid w:val="00783D1F"/>
    <w:rsid w:val="00785017"/>
    <w:rsid w:val="0078724A"/>
    <w:rsid w:val="00787438"/>
    <w:rsid w:val="00787988"/>
    <w:rsid w:val="00791F1E"/>
    <w:rsid w:val="0079273F"/>
    <w:rsid w:val="00792AC7"/>
    <w:rsid w:val="0079501D"/>
    <w:rsid w:val="0079590A"/>
    <w:rsid w:val="00795DFB"/>
    <w:rsid w:val="00797720"/>
    <w:rsid w:val="007A03F2"/>
    <w:rsid w:val="007A1EA5"/>
    <w:rsid w:val="007A39A9"/>
    <w:rsid w:val="007A4440"/>
    <w:rsid w:val="007A6052"/>
    <w:rsid w:val="007A67E6"/>
    <w:rsid w:val="007B007E"/>
    <w:rsid w:val="007B179A"/>
    <w:rsid w:val="007B2F2D"/>
    <w:rsid w:val="007B2FE1"/>
    <w:rsid w:val="007B342C"/>
    <w:rsid w:val="007B4BC7"/>
    <w:rsid w:val="007B745A"/>
    <w:rsid w:val="007B785C"/>
    <w:rsid w:val="007C1086"/>
    <w:rsid w:val="007C1CF4"/>
    <w:rsid w:val="007C310C"/>
    <w:rsid w:val="007C3A9B"/>
    <w:rsid w:val="007C4EDF"/>
    <w:rsid w:val="007C6C55"/>
    <w:rsid w:val="007C7065"/>
    <w:rsid w:val="007D0BA0"/>
    <w:rsid w:val="007D1585"/>
    <w:rsid w:val="007D1AAF"/>
    <w:rsid w:val="007D1C24"/>
    <w:rsid w:val="007D28E8"/>
    <w:rsid w:val="007D31DE"/>
    <w:rsid w:val="007D4BCE"/>
    <w:rsid w:val="007D4D49"/>
    <w:rsid w:val="007D5A68"/>
    <w:rsid w:val="007D7475"/>
    <w:rsid w:val="007D7B6F"/>
    <w:rsid w:val="007E0CC7"/>
    <w:rsid w:val="007E102E"/>
    <w:rsid w:val="007E227F"/>
    <w:rsid w:val="007E2B97"/>
    <w:rsid w:val="007E366B"/>
    <w:rsid w:val="007E4F0E"/>
    <w:rsid w:val="007E634E"/>
    <w:rsid w:val="007E6C48"/>
    <w:rsid w:val="007E7BF5"/>
    <w:rsid w:val="007F313A"/>
    <w:rsid w:val="007F4CFB"/>
    <w:rsid w:val="007F6DF0"/>
    <w:rsid w:val="007F6F3C"/>
    <w:rsid w:val="008003A7"/>
    <w:rsid w:val="00802567"/>
    <w:rsid w:val="00804320"/>
    <w:rsid w:val="00806DB6"/>
    <w:rsid w:val="00806E8D"/>
    <w:rsid w:val="00807B4B"/>
    <w:rsid w:val="008104DB"/>
    <w:rsid w:val="00813F19"/>
    <w:rsid w:val="00814523"/>
    <w:rsid w:val="008179DE"/>
    <w:rsid w:val="00817E28"/>
    <w:rsid w:val="008202D4"/>
    <w:rsid w:val="00820702"/>
    <w:rsid w:val="008210A8"/>
    <w:rsid w:val="00821101"/>
    <w:rsid w:val="008218FF"/>
    <w:rsid w:val="00823BE0"/>
    <w:rsid w:val="00823E12"/>
    <w:rsid w:val="008265B7"/>
    <w:rsid w:val="008266F0"/>
    <w:rsid w:val="00826813"/>
    <w:rsid w:val="0082766E"/>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2E2"/>
    <w:rsid w:val="008528DE"/>
    <w:rsid w:val="008538C1"/>
    <w:rsid w:val="00854A9B"/>
    <w:rsid w:val="00854D10"/>
    <w:rsid w:val="0085654A"/>
    <w:rsid w:val="00856A60"/>
    <w:rsid w:val="00856B46"/>
    <w:rsid w:val="008616CA"/>
    <w:rsid w:val="008622ED"/>
    <w:rsid w:val="008643E1"/>
    <w:rsid w:val="00866EC9"/>
    <w:rsid w:val="00870270"/>
    <w:rsid w:val="0087138D"/>
    <w:rsid w:val="008731C1"/>
    <w:rsid w:val="00874D4E"/>
    <w:rsid w:val="00881826"/>
    <w:rsid w:val="00882385"/>
    <w:rsid w:val="00884365"/>
    <w:rsid w:val="00884AA2"/>
    <w:rsid w:val="0088680A"/>
    <w:rsid w:val="0088743D"/>
    <w:rsid w:val="00891781"/>
    <w:rsid w:val="008917B1"/>
    <w:rsid w:val="00892485"/>
    <w:rsid w:val="00892D96"/>
    <w:rsid w:val="008945A3"/>
    <w:rsid w:val="0089486C"/>
    <w:rsid w:val="00895200"/>
    <w:rsid w:val="008A2430"/>
    <w:rsid w:val="008A2F49"/>
    <w:rsid w:val="008A34CD"/>
    <w:rsid w:val="008B009A"/>
    <w:rsid w:val="008B1B97"/>
    <w:rsid w:val="008B212F"/>
    <w:rsid w:val="008B3BEC"/>
    <w:rsid w:val="008B4AA5"/>
    <w:rsid w:val="008B5738"/>
    <w:rsid w:val="008C0180"/>
    <w:rsid w:val="008C0544"/>
    <w:rsid w:val="008C20A1"/>
    <w:rsid w:val="008C6BFD"/>
    <w:rsid w:val="008C7F06"/>
    <w:rsid w:val="008D100F"/>
    <w:rsid w:val="008D30FD"/>
    <w:rsid w:val="008D3823"/>
    <w:rsid w:val="008D3DED"/>
    <w:rsid w:val="008D54CF"/>
    <w:rsid w:val="008D5E55"/>
    <w:rsid w:val="008D6D09"/>
    <w:rsid w:val="008D706B"/>
    <w:rsid w:val="008D7B0D"/>
    <w:rsid w:val="008E25AC"/>
    <w:rsid w:val="008E3C85"/>
    <w:rsid w:val="008E46EF"/>
    <w:rsid w:val="008E4767"/>
    <w:rsid w:val="008E5BA8"/>
    <w:rsid w:val="008E5F30"/>
    <w:rsid w:val="008E7328"/>
    <w:rsid w:val="008E7707"/>
    <w:rsid w:val="008F0225"/>
    <w:rsid w:val="008F310E"/>
    <w:rsid w:val="008F336F"/>
    <w:rsid w:val="00901539"/>
    <w:rsid w:val="009025DD"/>
    <w:rsid w:val="0090371F"/>
    <w:rsid w:val="00903F66"/>
    <w:rsid w:val="00906C9D"/>
    <w:rsid w:val="00911B2C"/>
    <w:rsid w:val="00914C02"/>
    <w:rsid w:val="00915267"/>
    <w:rsid w:val="009169FC"/>
    <w:rsid w:val="009219AE"/>
    <w:rsid w:val="00923791"/>
    <w:rsid w:val="00924955"/>
    <w:rsid w:val="00925251"/>
    <w:rsid w:val="00926BF2"/>
    <w:rsid w:val="0092760B"/>
    <w:rsid w:val="00932A0E"/>
    <w:rsid w:val="00934157"/>
    <w:rsid w:val="0093709D"/>
    <w:rsid w:val="00937B57"/>
    <w:rsid w:val="009404CF"/>
    <w:rsid w:val="00940A71"/>
    <w:rsid w:val="009415F1"/>
    <w:rsid w:val="00943857"/>
    <w:rsid w:val="00943E10"/>
    <w:rsid w:val="009446E5"/>
    <w:rsid w:val="00944B89"/>
    <w:rsid w:val="00946017"/>
    <w:rsid w:val="00946E93"/>
    <w:rsid w:val="0094790A"/>
    <w:rsid w:val="00947F25"/>
    <w:rsid w:val="00950359"/>
    <w:rsid w:val="0095138A"/>
    <w:rsid w:val="00951FE2"/>
    <w:rsid w:val="00953022"/>
    <w:rsid w:val="00954999"/>
    <w:rsid w:val="009549D7"/>
    <w:rsid w:val="00954E9F"/>
    <w:rsid w:val="00955C74"/>
    <w:rsid w:val="00957A9B"/>
    <w:rsid w:val="0096060C"/>
    <w:rsid w:val="00960F1F"/>
    <w:rsid w:val="00963B3C"/>
    <w:rsid w:val="009640EA"/>
    <w:rsid w:val="009643E7"/>
    <w:rsid w:val="0096531B"/>
    <w:rsid w:val="00966571"/>
    <w:rsid w:val="0096771E"/>
    <w:rsid w:val="00973AA3"/>
    <w:rsid w:val="0097679A"/>
    <w:rsid w:val="00977853"/>
    <w:rsid w:val="00981070"/>
    <w:rsid w:val="00982CDD"/>
    <w:rsid w:val="00983F5E"/>
    <w:rsid w:val="00986774"/>
    <w:rsid w:val="00986A2F"/>
    <w:rsid w:val="00991804"/>
    <w:rsid w:val="00993845"/>
    <w:rsid w:val="00996EFB"/>
    <w:rsid w:val="00997BC5"/>
    <w:rsid w:val="009A0EE9"/>
    <w:rsid w:val="009A13C1"/>
    <w:rsid w:val="009A1C52"/>
    <w:rsid w:val="009A3300"/>
    <w:rsid w:val="009A4F8F"/>
    <w:rsid w:val="009A54D2"/>
    <w:rsid w:val="009A7146"/>
    <w:rsid w:val="009A7BB0"/>
    <w:rsid w:val="009A7CD9"/>
    <w:rsid w:val="009B4A1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5BE3"/>
    <w:rsid w:val="009D7D59"/>
    <w:rsid w:val="009E1033"/>
    <w:rsid w:val="009E26E0"/>
    <w:rsid w:val="009E2D05"/>
    <w:rsid w:val="009E4687"/>
    <w:rsid w:val="009E5DB6"/>
    <w:rsid w:val="009E60E5"/>
    <w:rsid w:val="009E622C"/>
    <w:rsid w:val="009E674B"/>
    <w:rsid w:val="009E6FC9"/>
    <w:rsid w:val="009F087B"/>
    <w:rsid w:val="009F0FDC"/>
    <w:rsid w:val="009F133B"/>
    <w:rsid w:val="009F14CA"/>
    <w:rsid w:val="009F2AD2"/>
    <w:rsid w:val="009F2E0D"/>
    <w:rsid w:val="009F2FDC"/>
    <w:rsid w:val="009F5979"/>
    <w:rsid w:val="009F6037"/>
    <w:rsid w:val="009F6200"/>
    <w:rsid w:val="009F7226"/>
    <w:rsid w:val="00A00128"/>
    <w:rsid w:val="00A015FC"/>
    <w:rsid w:val="00A01F7C"/>
    <w:rsid w:val="00A03AD6"/>
    <w:rsid w:val="00A04E04"/>
    <w:rsid w:val="00A060FE"/>
    <w:rsid w:val="00A11A99"/>
    <w:rsid w:val="00A12BF1"/>
    <w:rsid w:val="00A130FB"/>
    <w:rsid w:val="00A13521"/>
    <w:rsid w:val="00A1406D"/>
    <w:rsid w:val="00A208BC"/>
    <w:rsid w:val="00A222CB"/>
    <w:rsid w:val="00A22AAE"/>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49CA"/>
    <w:rsid w:val="00A458B1"/>
    <w:rsid w:val="00A46226"/>
    <w:rsid w:val="00A47AB3"/>
    <w:rsid w:val="00A5350E"/>
    <w:rsid w:val="00A54E21"/>
    <w:rsid w:val="00A5593A"/>
    <w:rsid w:val="00A55C85"/>
    <w:rsid w:val="00A56D4C"/>
    <w:rsid w:val="00A57E59"/>
    <w:rsid w:val="00A60552"/>
    <w:rsid w:val="00A62239"/>
    <w:rsid w:val="00A623EF"/>
    <w:rsid w:val="00A64D13"/>
    <w:rsid w:val="00A67490"/>
    <w:rsid w:val="00A674E2"/>
    <w:rsid w:val="00A70F1B"/>
    <w:rsid w:val="00A7168A"/>
    <w:rsid w:val="00A7409D"/>
    <w:rsid w:val="00A74546"/>
    <w:rsid w:val="00A7508E"/>
    <w:rsid w:val="00A75AA5"/>
    <w:rsid w:val="00A82D7A"/>
    <w:rsid w:val="00A82F33"/>
    <w:rsid w:val="00A84D1B"/>
    <w:rsid w:val="00A86341"/>
    <w:rsid w:val="00A8649D"/>
    <w:rsid w:val="00A86760"/>
    <w:rsid w:val="00A871E6"/>
    <w:rsid w:val="00A90113"/>
    <w:rsid w:val="00A93620"/>
    <w:rsid w:val="00A95CDE"/>
    <w:rsid w:val="00A96F65"/>
    <w:rsid w:val="00A97175"/>
    <w:rsid w:val="00AA020F"/>
    <w:rsid w:val="00AA1323"/>
    <w:rsid w:val="00AA27A7"/>
    <w:rsid w:val="00AA53BE"/>
    <w:rsid w:val="00AA6A16"/>
    <w:rsid w:val="00AA7581"/>
    <w:rsid w:val="00AA7CFB"/>
    <w:rsid w:val="00AB03EC"/>
    <w:rsid w:val="00AB09BE"/>
    <w:rsid w:val="00AB2683"/>
    <w:rsid w:val="00AB51A8"/>
    <w:rsid w:val="00AB5A7B"/>
    <w:rsid w:val="00AB5C02"/>
    <w:rsid w:val="00AB7401"/>
    <w:rsid w:val="00AB769B"/>
    <w:rsid w:val="00AC0AE9"/>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222"/>
    <w:rsid w:val="00AD6CAC"/>
    <w:rsid w:val="00AD79ED"/>
    <w:rsid w:val="00AE0189"/>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299"/>
    <w:rsid w:val="00B05448"/>
    <w:rsid w:val="00B05A91"/>
    <w:rsid w:val="00B06A15"/>
    <w:rsid w:val="00B075A4"/>
    <w:rsid w:val="00B07D5F"/>
    <w:rsid w:val="00B1002D"/>
    <w:rsid w:val="00B10602"/>
    <w:rsid w:val="00B109CC"/>
    <w:rsid w:val="00B10BB3"/>
    <w:rsid w:val="00B11F93"/>
    <w:rsid w:val="00B1219A"/>
    <w:rsid w:val="00B1490E"/>
    <w:rsid w:val="00B15591"/>
    <w:rsid w:val="00B155DF"/>
    <w:rsid w:val="00B16917"/>
    <w:rsid w:val="00B172C1"/>
    <w:rsid w:val="00B17B23"/>
    <w:rsid w:val="00B206EA"/>
    <w:rsid w:val="00B21C93"/>
    <w:rsid w:val="00B232F0"/>
    <w:rsid w:val="00B23CED"/>
    <w:rsid w:val="00B243D4"/>
    <w:rsid w:val="00B30914"/>
    <w:rsid w:val="00B30B4C"/>
    <w:rsid w:val="00B323C1"/>
    <w:rsid w:val="00B336E0"/>
    <w:rsid w:val="00B339F1"/>
    <w:rsid w:val="00B33CFB"/>
    <w:rsid w:val="00B3447F"/>
    <w:rsid w:val="00B34FBE"/>
    <w:rsid w:val="00B36144"/>
    <w:rsid w:val="00B371B3"/>
    <w:rsid w:val="00B37516"/>
    <w:rsid w:val="00B37849"/>
    <w:rsid w:val="00B41A6F"/>
    <w:rsid w:val="00B44254"/>
    <w:rsid w:val="00B44779"/>
    <w:rsid w:val="00B45BA5"/>
    <w:rsid w:val="00B45CB6"/>
    <w:rsid w:val="00B46C2F"/>
    <w:rsid w:val="00B516A3"/>
    <w:rsid w:val="00B52303"/>
    <w:rsid w:val="00B56A04"/>
    <w:rsid w:val="00B60BDB"/>
    <w:rsid w:val="00B60EB3"/>
    <w:rsid w:val="00B61959"/>
    <w:rsid w:val="00B6449A"/>
    <w:rsid w:val="00B65845"/>
    <w:rsid w:val="00B66923"/>
    <w:rsid w:val="00B67D91"/>
    <w:rsid w:val="00B7165E"/>
    <w:rsid w:val="00B71764"/>
    <w:rsid w:val="00B756DE"/>
    <w:rsid w:val="00B803ED"/>
    <w:rsid w:val="00B86840"/>
    <w:rsid w:val="00B86C0A"/>
    <w:rsid w:val="00B87595"/>
    <w:rsid w:val="00B92099"/>
    <w:rsid w:val="00B92159"/>
    <w:rsid w:val="00B93D35"/>
    <w:rsid w:val="00B9430A"/>
    <w:rsid w:val="00B957C3"/>
    <w:rsid w:val="00B975A4"/>
    <w:rsid w:val="00B97729"/>
    <w:rsid w:val="00BA18A0"/>
    <w:rsid w:val="00BA2C04"/>
    <w:rsid w:val="00BA2D82"/>
    <w:rsid w:val="00BA4165"/>
    <w:rsid w:val="00BA438C"/>
    <w:rsid w:val="00BA4944"/>
    <w:rsid w:val="00BA5298"/>
    <w:rsid w:val="00BA616A"/>
    <w:rsid w:val="00BA7F22"/>
    <w:rsid w:val="00BB2131"/>
    <w:rsid w:val="00BB47B0"/>
    <w:rsid w:val="00BB496F"/>
    <w:rsid w:val="00BB6C61"/>
    <w:rsid w:val="00BB787A"/>
    <w:rsid w:val="00BC10E0"/>
    <w:rsid w:val="00BC1C5A"/>
    <w:rsid w:val="00BC3F45"/>
    <w:rsid w:val="00BC622F"/>
    <w:rsid w:val="00BD10AD"/>
    <w:rsid w:val="00BD16C6"/>
    <w:rsid w:val="00BD1718"/>
    <w:rsid w:val="00BD17EE"/>
    <w:rsid w:val="00BD46F7"/>
    <w:rsid w:val="00BD4EED"/>
    <w:rsid w:val="00BD5780"/>
    <w:rsid w:val="00BD7D65"/>
    <w:rsid w:val="00BE05AC"/>
    <w:rsid w:val="00BE1B5D"/>
    <w:rsid w:val="00BE2145"/>
    <w:rsid w:val="00BE3047"/>
    <w:rsid w:val="00BE3085"/>
    <w:rsid w:val="00BE36E8"/>
    <w:rsid w:val="00BE6338"/>
    <w:rsid w:val="00BE78BE"/>
    <w:rsid w:val="00BE7D0B"/>
    <w:rsid w:val="00BF1B22"/>
    <w:rsid w:val="00BF1C1A"/>
    <w:rsid w:val="00BF28BD"/>
    <w:rsid w:val="00BF29F5"/>
    <w:rsid w:val="00BF3055"/>
    <w:rsid w:val="00BF61CE"/>
    <w:rsid w:val="00C00870"/>
    <w:rsid w:val="00C01321"/>
    <w:rsid w:val="00C0312C"/>
    <w:rsid w:val="00C03EAA"/>
    <w:rsid w:val="00C04FE9"/>
    <w:rsid w:val="00C0680F"/>
    <w:rsid w:val="00C0721E"/>
    <w:rsid w:val="00C10432"/>
    <w:rsid w:val="00C10ABF"/>
    <w:rsid w:val="00C119C9"/>
    <w:rsid w:val="00C12DD6"/>
    <w:rsid w:val="00C149EC"/>
    <w:rsid w:val="00C1577F"/>
    <w:rsid w:val="00C17562"/>
    <w:rsid w:val="00C229BA"/>
    <w:rsid w:val="00C2323E"/>
    <w:rsid w:val="00C25104"/>
    <w:rsid w:val="00C30369"/>
    <w:rsid w:val="00C31DBE"/>
    <w:rsid w:val="00C32104"/>
    <w:rsid w:val="00C332CD"/>
    <w:rsid w:val="00C33BFF"/>
    <w:rsid w:val="00C378EE"/>
    <w:rsid w:val="00C4055D"/>
    <w:rsid w:val="00C41CB9"/>
    <w:rsid w:val="00C479BF"/>
    <w:rsid w:val="00C50073"/>
    <w:rsid w:val="00C51068"/>
    <w:rsid w:val="00C52177"/>
    <w:rsid w:val="00C57BE4"/>
    <w:rsid w:val="00C57E1E"/>
    <w:rsid w:val="00C6072A"/>
    <w:rsid w:val="00C6189E"/>
    <w:rsid w:val="00C61A38"/>
    <w:rsid w:val="00C62283"/>
    <w:rsid w:val="00C6229B"/>
    <w:rsid w:val="00C6242E"/>
    <w:rsid w:val="00C62F70"/>
    <w:rsid w:val="00C632FD"/>
    <w:rsid w:val="00C647C4"/>
    <w:rsid w:val="00C65DE7"/>
    <w:rsid w:val="00C72315"/>
    <w:rsid w:val="00C7380B"/>
    <w:rsid w:val="00C741FB"/>
    <w:rsid w:val="00C74F3B"/>
    <w:rsid w:val="00C75A2A"/>
    <w:rsid w:val="00C7689D"/>
    <w:rsid w:val="00C769BD"/>
    <w:rsid w:val="00C80AE4"/>
    <w:rsid w:val="00C85E2E"/>
    <w:rsid w:val="00C85F51"/>
    <w:rsid w:val="00C85FDB"/>
    <w:rsid w:val="00C8656D"/>
    <w:rsid w:val="00C866C8"/>
    <w:rsid w:val="00C87AEC"/>
    <w:rsid w:val="00C87B05"/>
    <w:rsid w:val="00C87C9E"/>
    <w:rsid w:val="00C91895"/>
    <w:rsid w:val="00C91E9C"/>
    <w:rsid w:val="00C933DA"/>
    <w:rsid w:val="00C94021"/>
    <w:rsid w:val="00C95B87"/>
    <w:rsid w:val="00C95D51"/>
    <w:rsid w:val="00C96D14"/>
    <w:rsid w:val="00CA0C55"/>
    <w:rsid w:val="00CA23DE"/>
    <w:rsid w:val="00CA380B"/>
    <w:rsid w:val="00CA7790"/>
    <w:rsid w:val="00CA7A83"/>
    <w:rsid w:val="00CB15C1"/>
    <w:rsid w:val="00CB3B7F"/>
    <w:rsid w:val="00CB6061"/>
    <w:rsid w:val="00CB714C"/>
    <w:rsid w:val="00CC0F95"/>
    <w:rsid w:val="00CC18F5"/>
    <w:rsid w:val="00CC1C5F"/>
    <w:rsid w:val="00CC1F9C"/>
    <w:rsid w:val="00CC22AD"/>
    <w:rsid w:val="00CC2407"/>
    <w:rsid w:val="00CC29B7"/>
    <w:rsid w:val="00CC31FC"/>
    <w:rsid w:val="00CC3879"/>
    <w:rsid w:val="00CC47E2"/>
    <w:rsid w:val="00CC5310"/>
    <w:rsid w:val="00CC6D13"/>
    <w:rsid w:val="00CC73C4"/>
    <w:rsid w:val="00CC76DA"/>
    <w:rsid w:val="00CD084E"/>
    <w:rsid w:val="00CD2997"/>
    <w:rsid w:val="00CD2F70"/>
    <w:rsid w:val="00CD35E3"/>
    <w:rsid w:val="00CD63CE"/>
    <w:rsid w:val="00CD6539"/>
    <w:rsid w:val="00CD65B9"/>
    <w:rsid w:val="00CD6F28"/>
    <w:rsid w:val="00CD737A"/>
    <w:rsid w:val="00CE0559"/>
    <w:rsid w:val="00CE0D9B"/>
    <w:rsid w:val="00CE1312"/>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230"/>
    <w:rsid w:val="00CF4C2B"/>
    <w:rsid w:val="00CF52ED"/>
    <w:rsid w:val="00CF64BE"/>
    <w:rsid w:val="00CF7A2F"/>
    <w:rsid w:val="00CF7E4B"/>
    <w:rsid w:val="00D00174"/>
    <w:rsid w:val="00D034E5"/>
    <w:rsid w:val="00D03E76"/>
    <w:rsid w:val="00D06FB0"/>
    <w:rsid w:val="00D11EAD"/>
    <w:rsid w:val="00D12878"/>
    <w:rsid w:val="00D1365F"/>
    <w:rsid w:val="00D1466A"/>
    <w:rsid w:val="00D15796"/>
    <w:rsid w:val="00D15ED7"/>
    <w:rsid w:val="00D15F89"/>
    <w:rsid w:val="00D17781"/>
    <w:rsid w:val="00D17D1F"/>
    <w:rsid w:val="00D17FC1"/>
    <w:rsid w:val="00D21AF6"/>
    <w:rsid w:val="00D21DC6"/>
    <w:rsid w:val="00D22904"/>
    <w:rsid w:val="00D23F6D"/>
    <w:rsid w:val="00D27DE9"/>
    <w:rsid w:val="00D3171C"/>
    <w:rsid w:val="00D31D49"/>
    <w:rsid w:val="00D31D5F"/>
    <w:rsid w:val="00D3321F"/>
    <w:rsid w:val="00D33691"/>
    <w:rsid w:val="00D342D4"/>
    <w:rsid w:val="00D401FC"/>
    <w:rsid w:val="00D41229"/>
    <w:rsid w:val="00D41D4B"/>
    <w:rsid w:val="00D41DDE"/>
    <w:rsid w:val="00D42784"/>
    <w:rsid w:val="00D4470B"/>
    <w:rsid w:val="00D448AF"/>
    <w:rsid w:val="00D45663"/>
    <w:rsid w:val="00D461CE"/>
    <w:rsid w:val="00D46FAE"/>
    <w:rsid w:val="00D526B1"/>
    <w:rsid w:val="00D541BF"/>
    <w:rsid w:val="00D55794"/>
    <w:rsid w:val="00D55DDC"/>
    <w:rsid w:val="00D56D5D"/>
    <w:rsid w:val="00D578AB"/>
    <w:rsid w:val="00D60487"/>
    <w:rsid w:val="00D61484"/>
    <w:rsid w:val="00D61DCC"/>
    <w:rsid w:val="00D62065"/>
    <w:rsid w:val="00D6320F"/>
    <w:rsid w:val="00D6442E"/>
    <w:rsid w:val="00D65D66"/>
    <w:rsid w:val="00D66222"/>
    <w:rsid w:val="00D6750A"/>
    <w:rsid w:val="00D67994"/>
    <w:rsid w:val="00D71795"/>
    <w:rsid w:val="00D72FA6"/>
    <w:rsid w:val="00D75599"/>
    <w:rsid w:val="00D77823"/>
    <w:rsid w:val="00D778B2"/>
    <w:rsid w:val="00D81966"/>
    <w:rsid w:val="00D8269D"/>
    <w:rsid w:val="00D82FD0"/>
    <w:rsid w:val="00D84435"/>
    <w:rsid w:val="00D84C9A"/>
    <w:rsid w:val="00D85469"/>
    <w:rsid w:val="00D8617F"/>
    <w:rsid w:val="00D86AFF"/>
    <w:rsid w:val="00D915D2"/>
    <w:rsid w:val="00D94016"/>
    <w:rsid w:val="00D97F66"/>
    <w:rsid w:val="00DA0155"/>
    <w:rsid w:val="00DA092B"/>
    <w:rsid w:val="00DA0BC5"/>
    <w:rsid w:val="00DA1323"/>
    <w:rsid w:val="00DA2A6C"/>
    <w:rsid w:val="00DA32AD"/>
    <w:rsid w:val="00DA62C1"/>
    <w:rsid w:val="00DB020A"/>
    <w:rsid w:val="00DB25E9"/>
    <w:rsid w:val="00DB4A17"/>
    <w:rsid w:val="00DB51E4"/>
    <w:rsid w:val="00DB52F7"/>
    <w:rsid w:val="00DC04BD"/>
    <w:rsid w:val="00DC52B4"/>
    <w:rsid w:val="00DC6639"/>
    <w:rsid w:val="00DC6C2F"/>
    <w:rsid w:val="00DC70D0"/>
    <w:rsid w:val="00DD0180"/>
    <w:rsid w:val="00DD1CA5"/>
    <w:rsid w:val="00DD3FD1"/>
    <w:rsid w:val="00DD4052"/>
    <w:rsid w:val="00DD4FAC"/>
    <w:rsid w:val="00DD5947"/>
    <w:rsid w:val="00DD5C11"/>
    <w:rsid w:val="00DD5D7F"/>
    <w:rsid w:val="00DD6DC5"/>
    <w:rsid w:val="00DE29E4"/>
    <w:rsid w:val="00DE3E53"/>
    <w:rsid w:val="00DE4C46"/>
    <w:rsid w:val="00DE5AC9"/>
    <w:rsid w:val="00DE683F"/>
    <w:rsid w:val="00DF0D93"/>
    <w:rsid w:val="00DF0F7A"/>
    <w:rsid w:val="00DF1556"/>
    <w:rsid w:val="00DF2A19"/>
    <w:rsid w:val="00DF60E4"/>
    <w:rsid w:val="00DF6D12"/>
    <w:rsid w:val="00DF762F"/>
    <w:rsid w:val="00DF78F4"/>
    <w:rsid w:val="00DF79D5"/>
    <w:rsid w:val="00DF7F8A"/>
    <w:rsid w:val="00E0003A"/>
    <w:rsid w:val="00E005D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69F3"/>
    <w:rsid w:val="00E30292"/>
    <w:rsid w:val="00E30BF9"/>
    <w:rsid w:val="00E31176"/>
    <w:rsid w:val="00E32039"/>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2DDD"/>
    <w:rsid w:val="00E55D32"/>
    <w:rsid w:val="00E6187C"/>
    <w:rsid w:val="00E63D11"/>
    <w:rsid w:val="00E65941"/>
    <w:rsid w:val="00E6617F"/>
    <w:rsid w:val="00E66F70"/>
    <w:rsid w:val="00E67167"/>
    <w:rsid w:val="00E74519"/>
    <w:rsid w:val="00E75F46"/>
    <w:rsid w:val="00E81984"/>
    <w:rsid w:val="00E829B5"/>
    <w:rsid w:val="00E833BA"/>
    <w:rsid w:val="00E85D2D"/>
    <w:rsid w:val="00E8655C"/>
    <w:rsid w:val="00E86F48"/>
    <w:rsid w:val="00E87DFF"/>
    <w:rsid w:val="00E9048A"/>
    <w:rsid w:val="00E92741"/>
    <w:rsid w:val="00E93329"/>
    <w:rsid w:val="00E93D2F"/>
    <w:rsid w:val="00E94F62"/>
    <w:rsid w:val="00E976FC"/>
    <w:rsid w:val="00E977E8"/>
    <w:rsid w:val="00EA0591"/>
    <w:rsid w:val="00EA1102"/>
    <w:rsid w:val="00EA23BF"/>
    <w:rsid w:val="00EA49FB"/>
    <w:rsid w:val="00EA5D02"/>
    <w:rsid w:val="00EA74D2"/>
    <w:rsid w:val="00EA77B2"/>
    <w:rsid w:val="00EB12CF"/>
    <w:rsid w:val="00EB1DFA"/>
    <w:rsid w:val="00EB2085"/>
    <w:rsid w:val="00EB30EB"/>
    <w:rsid w:val="00EB3A76"/>
    <w:rsid w:val="00EB6130"/>
    <w:rsid w:val="00EB6B7F"/>
    <w:rsid w:val="00EB6BCE"/>
    <w:rsid w:val="00EC08B9"/>
    <w:rsid w:val="00EC0EFF"/>
    <w:rsid w:val="00EC3B9D"/>
    <w:rsid w:val="00EC53AE"/>
    <w:rsid w:val="00EC5CB9"/>
    <w:rsid w:val="00EC6652"/>
    <w:rsid w:val="00EC720B"/>
    <w:rsid w:val="00ED39D7"/>
    <w:rsid w:val="00ED5B93"/>
    <w:rsid w:val="00ED6A13"/>
    <w:rsid w:val="00ED6E6A"/>
    <w:rsid w:val="00ED78FF"/>
    <w:rsid w:val="00EE08E5"/>
    <w:rsid w:val="00EE11B0"/>
    <w:rsid w:val="00EE15E6"/>
    <w:rsid w:val="00EE1BB1"/>
    <w:rsid w:val="00EE1C32"/>
    <w:rsid w:val="00EE259B"/>
    <w:rsid w:val="00EE2EC4"/>
    <w:rsid w:val="00EE3ABB"/>
    <w:rsid w:val="00EE4845"/>
    <w:rsid w:val="00EE4C4D"/>
    <w:rsid w:val="00EE4CB6"/>
    <w:rsid w:val="00EE4FD6"/>
    <w:rsid w:val="00EE5AE3"/>
    <w:rsid w:val="00EE6095"/>
    <w:rsid w:val="00EE68FA"/>
    <w:rsid w:val="00EE69A5"/>
    <w:rsid w:val="00EE69F2"/>
    <w:rsid w:val="00EE7299"/>
    <w:rsid w:val="00EF2D79"/>
    <w:rsid w:val="00EF31A6"/>
    <w:rsid w:val="00EF3C82"/>
    <w:rsid w:val="00EF5239"/>
    <w:rsid w:val="00EF74BC"/>
    <w:rsid w:val="00F01543"/>
    <w:rsid w:val="00F03A61"/>
    <w:rsid w:val="00F043E4"/>
    <w:rsid w:val="00F04477"/>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4F85"/>
    <w:rsid w:val="00F35AE8"/>
    <w:rsid w:val="00F36667"/>
    <w:rsid w:val="00F425C0"/>
    <w:rsid w:val="00F4455B"/>
    <w:rsid w:val="00F450C4"/>
    <w:rsid w:val="00F46457"/>
    <w:rsid w:val="00F52FB6"/>
    <w:rsid w:val="00F53031"/>
    <w:rsid w:val="00F544F3"/>
    <w:rsid w:val="00F54C65"/>
    <w:rsid w:val="00F55C43"/>
    <w:rsid w:val="00F61312"/>
    <w:rsid w:val="00F62EF4"/>
    <w:rsid w:val="00F63A60"/>
    <w:rsid w:val="00F63C3A"/>
    <w:rsid w:val="00F70050"/>
    <w:rsid w:val="00F711BC"/>
    <w:rsid w:val="00F71756"/>
    <w:rsid w:val="00F752A2"/>
    <w:rsid w:val="00F76339"/>
    <w:rsid w:val="00F80143"/>
    <w:rsid w:val="00F804FD"/>
    <w:rsid w:val="00F8249F"/>
    <w:rsid w:val="00F82ACE"/>
    <w:rsid w:val="00F82D76"/>
    <w:rsid w:val="00F832EF"/>
    <w:rsid w:val="00F83B6B"/>
    <w:rsid w:val="00F83C73"/>
    <w:rsid w:val="00F84CC9"/>
    <w:rsid w:val="00F854E3"/>
    <w:rsid w:val="00F90BEF"/>
    <w:rsid w:val="00F93025"/>
    <w:rsid w:val="00F93C9C"/>
    <w:rsid w:val="00F941F7"/>
    <w:rsid w:val="00F95C1F"/>
    <w:rsid w:val="00F97519"/>
    <w:rsid w:val="00F977D4"/>
    <w:rsid w:val="00FA0D8E"/>
    <w:rsid w:val="00FA216A"/>
    <w:rsid w:val="00FA4E2C"/>
    <w:rsid w:val="00FA690F"/>
    <w:rsid w:val="00FA6CE0"/>
    <w:rsid w:val="00FA6EFD"/>
    <w:rsid w:val="00FA72F9"/>
    <w:rsid w:val="00FB080B"/>
    <w:rsid w:val="00FB153A"/>
    <w:rsid w:val="00FB49C7"/>
    <w:rsid w:val="00FB4BC9"/>
    <w:rsid w:val="00FB518B"/>
    <w:rsid w:val="00FB6A32"/>
    <w:rsid w:val="00FB73E9"/>
    <w:rsid w:val="00FB75B5"/>
    <w:rsid w:val="00FB7796"/>
    <w:rsid w:val="00FB79E6"/>
    <w:rsid w:val="00FC178A"/>
    <w:rsid w:val="00FC5B2B"/>
    <w:rsid w:val="00FC62F2"/>
    <w:rsid w:val="00FC64DF"/>
    <w:rsid w:val="00FC667B"/>
    <w:rsid w:val="00FC777F"/>
    <w:rsid w:val="00FD2190"/>
    <w:rsid w:val="00FD33BF"/>
    <w:rsid w:val="00FD5F0C"/>
    <w:rsid w:val="00FE2303"/>
    <w:rsid w:val="00FE30C8"/>
    <w:rsid w:val="00FE30F1"/>
    <w:rsid w:val="00FE4D02"/>
    <w:rsid w:val="00FE5088"/>
    <w:rsid w:val="00FE52EB"/>
    <w:rsid w:val="00FE5DCD"/>
    <w:rsid w:val="00FE5ECE"/>
    <w:rsid w:val="00FE6C2F"/>
    <w:rsid w:val="00FF000D"/>
    <w:rsid w:val="00FF14D2"/>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4">
    <w:name w:val="xl184"/>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5">
    <w:name w:val="xl18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6">
    <w:name w:val="xl186"/>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7">
    <w:name w:val="xl187"/>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8">
    <w:name w:val="xl188"/>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9">
    <w:name w:val="xl189"/>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1">
    <w:name w:val="xl191"/>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2">
    <w:name w:val="xl192"/>
    <w:basedOn w:val="a"/>
    <w:rsid w:val="008E46EF"/>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8E46EF"/>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94">
    <w:name w:val="xl194"/>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95">
    <w:name w:val="xl19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
    <w:rsid w:val="008E46E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99">
    <w:name w:val="xl199"/>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0">
    <w:name w:val="xl200"/>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1">
    <w:name w:val="xl201"/>
    <w:basedOn w:val="a"/>
    <w:rsid w:val="008E46EF"/>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02">
    <w:name w:val="xl202"/>
    <w:basedOn w:val="a"/>
    <w:rsid w:val="008E46EF"/>
    <w:pPr>
      <w:pBdr>
        <w:top w:val="single" w:sz="4" w:space="0" w:color="auto"/>
      </w:pBdr>
      <w:spacing w:before="100" w:beforeAutospacing="1" w:after="100" w:afterAutospacing="1"/>
      <w:textAlignment w:val="top"/>
    </w:pPr>
    <w:rPr>
      <w:sz w:val="24"/>
      <w:szCs w:val="24"/>
    </w:rPr>
  </w:style>
  <w:style w:type="paragraph" w:customStyle="1" w:styleId="xl203">
    <w:name w:val="xl203"/>
    <w:basedOn w:val="a"/>
    <w:rsid w:val="008E46EF"/>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
    <w:rsid w:val="008E46EF"/>
    <w:pPr>
      <w:pBdr>
        <w:left w:val="single" w:sz="4" w:space="0" w:color="auto"/>
      </w:pBdr>
      <w:spacing w:before="100" w:beforeAutospacing="1" w:after="100" w:afterAutospacing="1"/>
      <w:textAlignment w:val="top"/>
    </w:pPr>
    <w:rPr>
      <w:sz w:val="24"/>
      <w:szCs w:val="24"/>
    </w:rPr>
  </w:style>
  <w:style w:type="paragraph" w:customStyle="1" w:styleId="xl205">
    <w:name w:val="xl205"/>
    <w:basedOn w:val="a"/>
    <w:rsid w:val="008E46EF"/>
    <w:pPr>
      <w:spacing w:before="100" w:beforeAutospacing="1" w:after="100" w:afterAutospacing="1"/>
      <w:textAlignment w:val="top"/>
    </w:pPr>
    <w:rPr>
      <w:sz w:val="24"/>
      <w:szCs w:val="24"/>
    </w:rPr>
  </w:style>
  <w:style w:type="paragraph" w:customStyle="1" w:styleId="xl206">
    <w:name w:val="xl206"/>
    <w:basedOn w:val="a"/>
    <w:rsid w:val="008E46EF"/>
    <w:pPr>
      <w:pBdr>
        <w:right w:val="single" w:sz="4" w:space="0" w:color="auto"/>
      </w:pBdr>
      <w:spacing w:before="100" w:beforeAutospacing="1" w:after="100" w:afterAutospacing="1"/>
      <w:textAlignment w:val="top"/>
    </w:pPr>
    <w:rPr>
      <w:sz w:val="24"/>
      <w:szCs w:val="24"/>
    </w:rPr>
  </w:style>
  <w:style w:type="paragraph" w:customStyle="1" w:styleId="xl207">
    <w:name w:val="xl207"/>
    <w:basedOn w:val="a"/>
    <w:rsid w:val="008E46EF"/>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08">
    <w:name w:val="xl208"/>
    <w:basedOn w:val="a"/>
    <w:rsid w:val="008E46EF"/>
    <w:pPr>
      <w:pBdr>
        <w:bottom w:val="single" w:sz="4" w:space="0" w:color="auto"/>
      </w:pBdr>
      <w:spacing w:before="100" w:beforeAutospacing="1" w:after="100" w:afterAutospacing="1"/>
      <w:textAlignment w:val="top"/>
    </w:pPr>
    <w:rPr>
      <w:sz w:val="24"/>
      <w:szCs w:val="24"/>
    </w:rPr>
  </w:style>
  <w:style w:type="paragraph" w:customStyle="1" w:styleId="xl209">
    <w:name w:val="xl209"/>
    <w:basedOn w:val="a"/>
    <w:rsid w:val="008E46EF"/>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10">
    <w:name w:val="xl210"/>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1">
    <w:name w:val="xl211"/>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2">
    <w:name w:val="xl212"/>
    <w:basedOn w:val="a"/>
    <w:rsid w:val="008E46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3">
    <w:name w:val="xl213"/>
    <w:basedOn w:val="a"/>
    <w:rsid w:val="008E46EF"/>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4">
    <w:name w:val="xl214"/>
    <w:basedOn w:val="a"/>
    <w:rsid w:val="008E46EF"/>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BD46F7"/>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6">
    <w:name w:val="xl216"/>
    <w:basedOn w:val="a"/>
    <w:rsid w:val="00BD46F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7">
    <w:name w:val="xl217"/>
    <w:basedOn w:val="a"/>
    <w:rsid w:val="00BD46F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8">
    <w:name w:val="xl218"/>
    <w:basedOn w:val="a"/>
    <w:rsid w:val="00BD46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9">
    <w:name w:val="xl219"/>
    <w:basedOn w:val="a"/>
    <w:rsid w:val="00BD46F7"/>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20">
    <w:name w:val="xl220"/>
    <w:basedOn w:val="a"/>
    <w:rsid w:val="00BD4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1">
    <w:name w:val="xl221"/>
    <w:basedOn w:val="a"/>
    <w:rsid w:val="00BD46F7"/>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22">
    <w:name w:val="xl222"/>
    <w:basedOn w:val="a"/>
    <w:rsid w:val="00BD46F7"/>
    <w:pPr>
      <w:pBdr>
        <w:top w:val="single" w:sz="4" w:space="0" w:color="auto"/>
      </w:pBdr>
      <w:spacing w:before="100" w:beforeAutospacing="1" w:after="100" w:afterAutospacing="1"/>
    </w:pPr>
    <w:rPr>
      <w:sz w:val="24"/>
      <w:szCs w:val="24"/>
    </w:rPr>
  </w:style>
  <w:style w:type="paragraph" w:customStyle="1" w:styleId="xl223">
    <w:name w:val="xl223"/>
    <w:basedOn w:val="a"/>
    <w:rsid w:val="00BD46F7"/>
    <w:pPr>
      <w:pBdr>
        <w:top w:val="single" w:sz="4" w:space="0" w:color="auto"/>
        <w:right w:val="single" w:sz="4" w:space="0" w:color="auto"/>
      </w:pBdr>
      <w:spacing w:before="100" w:beforeAutospacing="1" w:after="100" w:afterAutospacing="1"/>
    </w:pPr>
    <w:rPr>
      <w:sz w:val="24"/>
      <w:szCs w:val="24"/>
    </w:rPr>
  </w:style>
  <w:style w:type="paragraph" w:customStyle="1" w:styleId="xl224">
    <w:name w:val="xl224"/>
    <w:basedOn w:val="a"/>
    <w:rsid w:val="00BD46F7"/>
    <w:pPr>
      <w:pBdr>
        <w:left w:val="single" w:sz="4" w:space="0" w:color="auto"/>
        <w:bottom w:val="single" w:sz="4" w:space="0" w:color="auto"/>
      </w:pBdr>
      <w:spacing w:before="100" w:beforeAutospacing="1" w:after="100" w:afterAutospacing="1"/>
    </w:pPr>
    <w:rPr>
      <w:sz w:val="24"/>
      <w:szCs w:val="24"/>
    </w:rPr>
  </w:style>
  <w:style w:type="paragraph" w:customStyle="1" w:styleId="xl225">
    <w:name w:val="xl225"/>
    <w:basedOn w:val="a"/>
    <w:rsid w:val="00BD46F7"/>
    <w:pPr>
      <w:pBdr>
        <w:bottom w:val="single" w:sz="4" w:space="0" w:color="auto"/>
      </w:pBdr>
      <w:spacing w:before="100" w:beforeAutospacing="1" w:after="100" w:afterAutospacing="1"/>
    </w:pPr>
    <w:rPr>
      <w:sz w:val="24"/>
      <w:szCs w:val="24"/>
    </w:rPr>
  </w:style>
  <w:style w:type="paragraph" w:customStyle="1" w:styleId="xl226">
    <w:name w:val="xl226"/>
    <w:basedOn w:val="a"/>
    <w:rsid w:val="00BD46F7"/>
    <w:pPr>
      <w:pBdr>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5C20A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28">
    <w:name w:val="xl228"/>
    <w:basedOn w:val="a"/>
    <w:rsid w:val="005C20A7"/>
    <w:pPr>
      <w:pBdr>
        <w:top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29">
    <w:name w:val="xl229"/>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0">
    <w:name w:val="xl230"/>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1">
    <w:name w:val="xl231"/>
    <w:basedOn w:val="a"/>
    <w:rsid w:val="005C20A7"/>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32">
    <w:name w:val="xl232"/>
    <w:basedOn w:val="a"/>
    <w:rsid w:val="005C20A7"/>
    <w:pPr>
      <w:pBdr>
        <w:top w:val="single" w:sz="4" w:space="0" w:color="auto"/>
      </w:pBdr>
      <w:spacing w:before="100" w:beforeAutospacing="1" w:after="100" w:afterAutospacing="1"/>
      <w:textAlignment w:val="top"/>
    </w:pPr>
    <w:rPr>
      <w:color w:val="FF0000"/>
      <w:sz w:val="24"/>
      <w:szCs w:val="24"/>
    </w:rPr>
  </w:style>
  <w:style w:type="paragraph" w:customStyle="1" w:styleId="xl233">
    <w:name w:val="xl233"/>
    <w:basedOn w:val="a"/>
    <w:rsid w:val="005C20A7"/>
    <w:pPr>
      <w:pBdr>
        <w:top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4">
    <w:name w:val="xl234"/>
    <w:basedOn w:val="a"/>
    <w:rsid w:val="005C20A7"/>
    <w:pPr>
      <w:pBdr>
        <w:left w:val="single" w:sz="4" w:space="0" w:color="auto"/>
      </w:pBdr>
      <w:spacing w:before="100" w:beforeAutospacing="1" w:after="100" w:afterAutospacing="1"/>
      <w:textAlignment w:val="top"/>
    </w:pPr>
    <w:rPr>
      <w:color w:val="FF0000"/>
      <w:sz w:val="24"/>
      <w:szCs w:val="24"/>
    </w:rPr>
  </w:style>
  <w:style w:type="paragraph" w:customStyle="1" w:styleId="xl235">
    <w:name w:val="xl235"/>
    <w:basedOn w:val="a"/>
    <w:rsid w:val="005C20A7"/>
    <w:pPr>
      <w:spacing w:before="100" w:beforeAutospacing="1" w:after="100" w:afterAutospacing="1"/>
      <w:textAlignment w:val="top"/>
    </w:pPr>
    <w:rPr>
      <w:color w:val="FF0000"/>
      <w:sz w:val="24"/>
      <w:szCs w:val="24"/>
    </w:rPr>
  </w:style>
  <w:style w:type="paragraph" w:customStyle="1" w:styleId="xl236">
    <w:name w:val="xl236"/>
    <w:basedOn w:val="a"/>
    <w:rsid w:val="005C20A7"/>
    <w:pPr>
      <w:pBdr>
        <w:right w:val="single" w:sz="4" w:space="0" w:color="auto"/>
      </w:pBdr>
      <w:spacing w:before="100" w:beforeAutospacing="1" w:after="100" w:afterAutospacing="1"/>
      <w:textAlignment w:val="top"/>
    </w:pPr>
    <w:rPr>
      <w:color w:val="FF0000"/>
      <w:sz w:val="24"/>
      <w:szCs w:val="24"/>
    </w:rPr>
  </w:style>
  <w:style w:type="paragraph" w:customStyle="1" w:styleId="xl237">
    <w:name w:val="xl237"/>
    <w:basedOn w:val="a"/>
    <w:rsid w:val="005C20A7"/>
    <w:pPr>
      <w:pBdr>
        <w:left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38">
    <w:name w:val="xl238"/>
    <w:basedOn w:val="a"/>
    <w:rsid w:val="005C20A7"/>
    <w:pPr>
      <w:pBdr>
        <w:bottom w:val="single" w:sz="4" w:space="0" w:color="auto"/>
      </w:pBdr>
      <w:spacing w:before="100" w:beforeAutospacing="1" w:after="100" w:afterAutospacing="1"/>
      <w:textAlignment w:val="top"/>
    </w:pPr>
    <w:rPr>
      <w:color w:val="FF0000"/>
      <w:sz w:val="24"/>
      <w:szCs w:val="24"/>
    </w:rPr>
  </w:style>
  <w:style w:type="paragraph" w:customStyle="1" w:styleId="xl239">
    <w:name w:val="xl239"/>
    <w:basedOn w:val="a"/>
    <w:rsid w:val="005C20A7"/>
    <w:pPr>
      <w:pBdr>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40">
    <w:name w:val="xl240"/>
    <w:basedOn w:val="a"/>
    <w:rsid w:val="00F804F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241">
    <w:name w:val="xl241"/>
    <w:basedOn w:val="a"/>
    <w:rsid w:val="00F804F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42">
    <w:name w:val="xl242"/>
    <w:basedOn w:val="a"/>
    <w:rsid w:val="00F804F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131863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296120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0824285">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392534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2220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0747643">
      <w:bodyDiv w:val="1"/>
      <w:marLeft w:val="0"/>
      <w:marRight w:val="0"/>
      <w:marTop w:val="0"/>
      <w:marBottom w:val="0"/>
      <w:divBdr>
        <w:top w:val="none" w:sz="0" w:space="0" w:color="auto"/>
        <w:left w:val="none" w:sz="0" w:space="0" w:color="auto"/>
        <w:bottom w:val="none" w:sz="0" w:space="0" w:color="auto"/>
        <w:right w:val="none" w:sz="0" w:space="0" w:color="auto"/>
      </w:divBdr>
    </w:div>
    <w:div w:id="562444265">
      <w:bodyDiv w:val="1"/>
      <w:marLeft w:val="0"/>
      <w:marRight w:val="0"/>
      <w:marTop w:val="0"/>
      <w:marBottom w:val="0"/>
      <w:divBdr>
        <w:top w:val="none" w:sz="0" w:space="0" w:color="auto"/>
        <w:left w:val="none" w:sz="0" w:space="0" w:color="auto"/>
        <w:bottom w:val="none" w:sz="0" w:space="0" w:color="auto"/>
        <w:right w:val="none" w:sz="0" w:space="0" w:color="auto"/>
      </w:divBdr>
    </w:div>
    <w:div w:id="57848872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8148677">
      <w:bodyDiv w:val="1"/>
      <w:marLeft w:val="0"/>
      <w:marRight w:val="0"/>
      <w:marTop w:val="0"/>
      <w:marBottom w:val="0"/>
      <w:divBdr>
        <w:top w:val="none" w:sz="0" w:space="0" w:color="auto"/>
        <w:left w:val="none" w:sz="0" w:space="0" w:color="auto"/>
        <w:bottom w:val="none" w:sz="0" w:space="0" w:color="auto"/>
        <w:right w:val="none" w:sz="0" w:space="0" w:color="auto"/>
      </w:divBdr>
    </w:div>
    <w:div w:id="6016944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0749138">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4821044">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194064">
      <w:bodyDiv w:val="1"/>
      <w:marLeft w:val="0"/>
      <w:marRight w:val="0"/>
      <w:marTop w:val="0"/>
      <w:marBottom w:val="0"/>
      <w:divBdr>
        <w:top w:val="none" w:sz="0" w:space="0" w:color="auto"/>
        <w:left w:val="none" w:sz="0" w:space="0" w:color="auto"/>
        <w:bottom w:val="none" w:sz="0" w:space="0" w:color="auto"/>
        <w:right w:val="none" w:sz="0" w:space="0" w:color="auto"/>
      </w:divBdr>
    </w:div>
    <w:div w:id="80230674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434012">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1192283">
      <w:bodyDiv w:val="1"/>
      <w:marLeft w:val="0"/>
      <w:marRight w:val="0"/>
      <w:marTop w:val="0"/>
      <w:marBottom w:val="0"/>
      <w:divBdr>
        <w:top w:val="none" w:sz="0" w:space="0" w:color="auto"/>
        <w:left w:val="none" w:sz="0" w:space="0" w:color="auto"/>
        <w:bottom w:val="none" w:sz="0" w:space="0" w:color="auto"/>
        <w:right w:val="none" w:sz="0" w:space="0" w:color="auto"/>
      </w:divBdr>
    </w:div>
    <w:div w:id="881870425">
      <w:bodyDiv w:val="1"/>
      <w:marLeft w:val="0"/>
      <w:marRight w:val="0"/>
      <w:marTop w:val="0"/>
      <w:marBottom w:val="0"/>
      <w:divBdr>
        <w:top w:val="none" w:sz="0" w:space="0" w:color="auto"/>
        <w:left w:val="none" w:sz="0" w:space="0" w:color="auto"/>
        <w:bottom w:val="none" w:sz="0" w:space="0" w:color="auto"/>
        <w:right w:val="none" w:sz="0" w:space="0" w:color="auto"/>
      </w:divBdr>
    </w:div>
    <w:div w:id="890001765">
      <w:bodyDiv w:val="1"/>
      <w:marLeft w:val="0"/>
      <w:marRight w:val="0"/>
      <w:marTop w:val="0"/>
      <w:marBottom w:val="0"/>
      <w:divBdr>
        <w:top w:val="none" w:sz="0" w:space="0" w:color="auto"/>
        <w:left w:val="none" w:sz="0" w:space="0" w:color="auto"/>
        <w:bottom w:val="none" w:sz="0" w:space="0" w:color="auto"/>
        <w:right w:val="none" w:sz="0" w:space="0" w:color="auto"/>
      </w:divBdr>
    </w:div>
    <w:div w:id="9141264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50998">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4240130">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2402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99876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870893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28814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970227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100519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868128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420180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846062">
      <w:bodyDiv w:val="1"/>
      <w:marLeft w:val="0"/>
      <w:marRight w:val="0"/>
      <w:marTop w:val="0"/>
      <w:marBottom w:val="0"/>
      <w:divBdr>
        <w:top w:val="none" w:sz="0" w:space="0" w:color="auto"/>
        <w:left w:val="none" w:sz="0" w:space="0" w:color="auto"/>
        <w:bottom w:val="none" w:sz="0" w:space="0" w:color="auto"/>
        <w:right w:val="none" w:sz="0" w:space="0" w:color="auto"/>
      </w:divBdr>
    </w:div>
    <w:div w:id="17906638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4951991">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22437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227294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695350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147855">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43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4E76-5F0E-4191-800E-BB44C18C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2019-12-25T05:26:00Z</cp:lastPrinted>
  <dcterms:created xsi:type="dcterms:W3CDTF">2020-05-12T15:15:00Z</dcterms:created>
  <dcterms:modified xsi:type="dcterms:W3CDTF">2020-05-12T15:21:00Z</dcterms:modified>
</cp:coreProperties>
</file>